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88EC" w14:textId="278677FE" w:rsidR="00DD75CA" w:rsidRPr="00E95804" w:rsidRDefault="00EB4CD0" w:rsidP="00337185">
      <w:pPr>
        <w:spacing w:after="160" w:line="160" w:lineRule="atLeast"/>
        <w:rPr>
          <w:rFonts w:asciiTheme="majorHAnsi" w:hAnsiTheme="majorHAnsi" w:cstheme="majorHAnsi"/>
          <w:sz w:val="20"/>
          <w:lang w:val="pt-BR"/>
        </w:rPr>
      </w:pPr>
      <w:r w:rsidRPr="00E95804">
        <w:rPr>
          <w:rFonts w:asciiTheme="majorHAnsi" w:hAnsiTheme="majorHAnsi" w:cstheme="majorHAnsi"/>
          <w:i/>
          <w:iCs/>
          <w:sz w:val="20"/>
          <w:lang w:val="pt-BR"/>
        </w:rPr>
        <w:t>Tipo do manuscrito (Artigo de Pesquisa</w:t>
      </w:r>
      <w:r w:rsidR="00ED0CD4">
        <w:rPr>
          <w:rFonts w:asciiTheme="majorHAnsi" w:hAnsiTheme="majorHAnsi" w:cstheme="majorHAnsi"/>
          <w:i/>
          <w:iCs/>
          <w:sz w:val="20"/>
          <w:lang w:val="pt-BR"/>
        </w:rPr>
        <w:t xml:space="preserve"> ou</w:t>
      </w:r>
      <w:r w:rsidRPr="00E95804">
        <w:rPr>
          <w:rFonts w:asciiTheme="majorHAnsi" w:hAnsiTheme="majorHAnsi" w:cstheme="majorHAnsi"/>
          <w:i/>
          <w:iCs/>
          <w:sz w:val="20"/>
          <w:lang w:val="pt-BR"/>
        </w:rPr>
        <w:t xml:space="preserve"> Nota </w:t>
      </w:r>
      <w:r w:rsidR="00ED0CD4">
        <w:rPr>
          <w:rFonts w:asciiTheme="majorHAnsi" w:hAnsiTheme="majorHAnsi" w:cstheme="majorHAnsi"/>
          <w:i/>
          <w:iCs/>
          <w:sz w:val="20"/>
          <w:lang w:val="pt-BR"/>
        </w:rPr>
        <w:t>T</w:t>
      </w:r>
      <w:r w:rsidRPr="00E95804">
        <w:rPr>
          <w:rFonts w:asciiTheme="majorHAnsi" w:hAnsiTheme="majorHAnsi" w:cstheme="majorHAnsi"/>
          <w:i/>
          <w:iCs/>
          <w:sz w:val="20"/>
          <w:lang w:val="pt-BR"/>
        </w:rPr>
        <w:t>écnica)</w:t>
      </w:r>
    </w:p>
    <w:p w14:paraId="1E61D770" w14:textId="1EB11BD4" w:rsidR="007733D7" w:rsidRDefault="00972E4B" w:rsidP="00A75318">
      <w:pPr>
        <w:spacing w:after="240" w:line="240" w:lineRule="atLeast"/>
        <w:rPr>
          <w:rFonts w:asciiTheme="minorHAnsi" w:hAnsiTheme="minorHAnsi" w:cstheme="minorHAnsi"/>
          <w:b/>
          <w:bCs/>
          <w:sz w:val="32"/>
          <w:szCs w:val="32"/>
          <w:lang w:val="pt-BR"/>
        </w:rPr>
      </w:pPr>
      <w:r w:rsidRPr="00624519">
        <w:rPr>
          <w:rFonts w:ascii="Arial" w:hAnsi="Arial" w:cs="Arial"/>
          <w:b/>
          <w:bCs/>
          <w:sz w:val="32"/>
          <w:szCs w:val="32"/>
          <w:lang w:val="pt-BR"/>
        </w:rPr>
        <w:t>Título</w:t>
      </w:r>
      <w:r w:rsidR="00F80A39" w:rsidRPr="00624519">
        <w:rPr>
          <w:rFonts w:ascii="Arial" w:hAnsi="Arial" w:cs="Arial"/>
          <w:b/>
          <w:bCs/>
          <w:sz w:val="32"/>
          <w:szCs w:val="32"/>
          <w:lang w:val="pt-BR"/>
        </w:rPr>
        <w:t xml:space="preserve"> do Manuscrito</w:t>
      </w:r>
      <w:r w:rsidR="008902BB">
        <w:rPr>
          <w:rFonts w:asciiTheme="minorHAnsi" w:hAnsiTheme="minorHAnsi" w:cstheme="minorHAnsi"/>
          <w:b/>
          <w:bCs/>
          <w:sz w:val="32"/>
          <w:szCs w:val="32"/>
          <w:lang w:val="pt-BR"/>
        </w:rPr>
        <w:t xml:space="preserve"> (</w:t>
      </w:r>
      <w:r w:rsidR="00624519">
        <w:rPr>
          <w:rFonts w:asciiTheme="minorHAnsi" w:hAnsiTheme="minorHAnsi" w:cstheme="minorHAnsi"/>
          <w:b/>
          <w:bCs/>
          <w:sz w:val="32"/>
          <w:szCs w:val="32"/>
          <w:lang w:val="pt-BR"/>
        </w:rPr>
        <w:t>Arial</w:t>
      </w:r>
      <w:r w:rsidR="008902BB">
        <w:rPr>
          <w:rFonts w:asciiTheme="minorHAnsi" w:hAnsiTheme="minorHAnsi" w:cstheme="minorHAnsi"/>
          <w:b/>
          <w:bCs/>
          <w:sz w:val="32"/>
          <w:szCs w:val="32"/>
          <w:lang w:val="pt-BR"/>
        </w:rPr>
        <w:t xml:space="preserve"> 16 – Negrito)</w:t>
      </w:r>
    </w:p>
    <w:p w14:paraId="668D701A" w14:textId="56E78E4B" w:rsidR="00A75318" w:rsidRPr="00A00A85" w:rsidRDefault="00972E4B" w:rsidP="00A75318">
      <w:pPr>
        <w:spacing w:after="240" w:line="240" w:lineRule="atLeast"/>
        <w:rPr>
          <w:rFonts w:asciiTheme="minorHAnsi" w:hAnsiTheme="minorHAnsi" w:cstheme="minorHAnsi"/>
          <w:i/>
          <w:iCs/>
          <w:sz w:val="32"/>
          <w:szCs w:val="32"/>
          <w:lang w:val="pt-BR"/>
        </w:rPr>
      </w:pPr>
      <w:r w:rsidRPr="00624519">
        <w:rPr>
          <w:rFonts w:ascii="Arial" w:hAnsi="Arial" w:cs="Arial"/>
          <w:i/>
          <w:iCs/>
          <w:sz w:val="32"/>
          <w:szCs w:val="32"/>
          <w:lang w:val="pt-BR"/>
        </w:rPr>
        <w:t>Manuscript Title</w:t>
      </w:r>
      <w:r w:rsidRPr="00A00A85">
        <w:rPr>
          <w:rFonts w:asciiTheme="minorHAnsi" w:hAnsiTheme="minorHAnsi" w:cstheme="minorHAnsi"/>
          <w:i/>
          <w:iCs/>
          <w:sz w:val="32"/>
          <w:szCs w:val="32"/>
          <w:lang w:val="pt-BR"/>
        </w:rPr>
        <w:t xml:space="preserve"> (</w:t>
      </w:r>
      <w:r w:rsidR="00624519">
        <w:rPr>
          <w:rFonts w:asciiTheme="minorHAnsi" w:hAnsiTheme="minorHAnsi" w:cstheme="minorHAnsi"/>
          <w:i/>
          <w:iCs/>
          <w:sz w:val="32"/>
          <w:szCs w:val="32"/>
          <w:lang w:val="pt-BR"/>
        </w:rPr>
        <w:t>Arial</w:t>
      </w:r>
      <w:r w:rsidRPr="00A00A85">
        <w:rPr>
          <w:rFonts w:asciiTheme="minorHAnsi" w:hAnsiTheme="minorHAnsi" w:cstheme="minorHAnsi"/>
          <w:i/>
          <w:iCs/>
          <w:sz w:val="32"/>
          <w:szCs w:val="32"/>
          <w:lang w:val="pt-BR"/>
        </w:rPr>
        <w:t xml:space="preserve"> 16 – Italic)</w:t>
      </w:r>
    </w:p>
    <w:p w14:paraId="00F1E5AD" w14:textId="20A6333F" w:rsidR="006B4F5D" w:rsidRDefault="006B4F5D" w:rsidP="00A75318">
      <w:pPr>
        <w:spacing w:after="240" w:line="240" w:lineRule="atLeast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624519">
        <w:rPr>
          <w:rFonts w:ascii="Arial" w:hAnsi="Arial" w:cs="Arial"/>
          <w:i/>
          <w:iCs/>
          <w:sz w:val="22"/>
          <w:szCs w:val="22"/>
          <w:lang w:val="pt-BR"/>
        </w:rPr>
        <w:t>Nome</w:t>
      </w:r>
      <w:r w:rsidR="004A7418" w:rsidRPr="00624519">
        <w:rPr>
          <w:rFonts w:ascii="Arial" w:hAnsi="Arial" w:cs="Arial"/>
          <w:i/>
          <w:iCs/>
          <w:sz w:val="22"/>
          <w:szCs w:val="22"/>
          <w:lang w:val="pt-BR"/>
        </w:rPr>
        <w:t xml:space="preserve"> </w:t>
      </w:r>
      <w:r w:rsidRPr="00624519">
        <w:rPr>
          <w:rFonts w:ascii="Arial" w:hAnsi="Arial" w:cs="Arial"/>
          <w:i/>
          <w:iCs/>
          <w:sz w:val="22"/>
          <w:szCs w:val="22"/>
          <w:lang w:val="pt-BR"/>
        </w:rPr>
        <w:t>Sobrenome</w:t>
      </w:r>
      <w:r w:rsidRPr="00624519">
        <w:rPr>
          <w:rFonts w:ascii="Arial" w:hAnsi="Arial" w:cs="Arial"/>
          <w:i/>
          <w:iCs/>
          <w:sz w:val="22"/>
          <w:szCs w:val="22"/>
          <w:vertAlign w:val="superscript"/>
          <w:lang w:val="pt-BR"/>
        </w:rPr>
        <w:t>1</w:t>
      </w:r>
      <w:r w:rsidR="00E758A0">
        <w:rPr>
          <w:noProof/>
          <w:spacing w:val="16"/>
          <w:sz w:val="16"/>
        </w:rPr>
        <w:drawing>
          <wp:inline distT="0" distB="0" distL="0" distR="0" wp14:anchorId="225744DD" wp14:editId="79C2B7CA">
            <wp:extent cx="158490" cy="161925"/>
            <wp:effectExtent l="0" t="0" r="0" b="0"/>
            <wp:docPr id="1" name="Imagem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519">
        <w:rPr>
          <w:rFonts w:ascii="Arial" w:hAnsi="Arial" w:cs="Arial"/>
          <w:i/>
          <w:iCs/>
          <w:sz w:val="22"/>
          <w:szCs w:val="22"/>
          <w:lang w:val="pt-BR"/>
        </w:rPr>
        <w:t>, Nome Sobrenom</w:t>
      </w:r>
      <w:r w:rsidR="004A7418" w:rsidRPr="00624519">
        <w:rPr>
          <w:rFonts w:ascii="Arial" w:hAnsi="Arial" w:cs="Arial"/>
          <w:i/>
          <w:iCs/>
          <w:sz w:val="22"/>
          <w:szCs w:val="22"/>
          <w:lang w:val="pt-BR"/>
        </w:rPr>
        <w:t>e</w:t>
      </w:r>
      <w:r w:rsidRPr="00624519">
        <w:rPr>
          <w:rFonts w:ascii="Arial" w:hAnsi="Arial" w:cs="Arial"/>
          <w:i/>
          <w:iCs/>
          <w:sz w:val="22"/>
          <w:szCs w:val="22"/>
          <w:vertAlign w:val="superscript"/>
          <w:lang w:val="pt-BR"/>
        </w:rPr>
        <w:t>2</w:t>
      </w:r>
      <w:r w:rsidR="00E758A0">
        <w:rPr>
          <w:noProof/>
          <w:spacing w:val="16"/>
          <w:sz w:val="16"/>
        </w:rPr>
        <w:drawing>
          <wp:inline distT="0" distB="0" distL="0" distR="0" wp14:anchorId="46985EE2" wp14:editId="136F62CF">
            <wp:extent cx="158490" cy="161925"/>
            <wp:effectExtent l="0" t="0" r="0" b="0"/>
            <wp:docPr id="7" name="Imagem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557" w:rsidRPr="00A00A85">
        <w:rPr>
          <w:rFonts w:asciiTheme="minorHAnsi" w:hAnsiTheme="minorHAnsi" w:cstheme="minorHAnsi"/>
          <w:i/>
          <w:iCs/>
          <w:sz w:val="22"/>
          <w:szCs w:val="22"/>
          <w:vertAlign w:val="superscript"/>
          <w:lang w:val="pt-BR"/>
        </w:rPr>
        <w:t xml:space="preserve"> </w:t>
      </w:r>
      <w:r w:rsidR="004A7418" w:rsidRPr="00624519">
        <w:rPr>
          <w:rFonts w:ascii="Arial" w:hAnsi="Arial" w:cs="Arial"/>
          <w:i/>
          <w:iCs/>
          <w:sz w:val="22"/>
          <w:szCs w:val="22"/>
          <w:lang w:val="pt-BR"/>
        </w:rPr>
        <w:t xml:space="preserve">&amp; </w:t>
      </w:r>
      <w:r w:rsidRPr="00624519">
        <w:rPr>
          <w:rFonts w:ascii="Arial" w:hAnsi="Arial" w:cs="Arial"/>
          <w:i/>
          <w:iCs/>
          <w:sz w:val="22"/>
          <w:szCs w:val="22"/>
          <w:lang w:val="pt-BR"/>
        </w:rPr>
        <w:t>Nome Sobrenom</w:t>
      </w:r>
      <w:r w:rsidR="004A7418" w:rsidRPr="00624519">
        <w:rPr>
          <w:rFonts w:ascii="Arial" w:hAnsi="Arial" w:cs="Arial"/>
          <w:i/>
          <w:iCs/>
          <w:sz w:val="22"/>
          <w:szCs w:val="22"/>
          <w:lang w:val="pt-BR"/>
        </w:rPr>
        <w:t>e</w:t>
      </w:r>
      <w:r w:rsidR="00624519" w:rsidRPr="00624519">
        <w:rPr>
          <w:rFonts w:ascii="Arial" w:hAnsi="Arial" w:cs="Arial"/>
          <w:i/>
          <w:iCs/>
          <w:sz w:val="22"/>
          <w:szCs w:val="22"/>
          <w:vertAlign w:val="superscript"/>
          <w:lang w:val="pt-BR"/>
        </w:rPr>
        <w:t>3</w:t>
      </w:r>
      <w:r w:rsidR="00E758A0">
        <w:rPr>
          <w:noProof/>
          <w:spacing w:val="16"/>
          <w:sz w:val="16"/>
        </w:rPr>
        <w:drawing>
          <wp:inline distT="0" distB="0" distL="0" distR="0" wp14:anchorId="61A1AD6D" wp14:editId="30849616">
            <wp:extent cx="158490" cy="161925"/>
            <wp:effectExtent l="0" t="0" r="0" b="0"/>
            <wp:docPr id="8" name="Imagem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A8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lang w:val="pt-BR"/>
        </w:rPr>
        <w:t>Preencher após aceite</w:t>
      </w:r>
    </w:p>
    <w:p w14:paraId="14A9A229" w14:textId="69EB9DC6" w:rsidR="00A00A85" w:rsidRPr="00A00A85" w:rsidRDefault="00A00A85" w:rsidP="00A00A85">
      <w:pPr>
        <w:pStyle w:val="MDPI16affiliation"/>
        <w:ind w:hanging="311"/>
        <w:rPr>
          <w:rFonts w:ascii="Arial" w:hAnsi="Arial" w:cs="Arial"/>
          <w:color w:val="FF0000"/>
          <w:lang w:val="pt-BR"/>
        </w:rPr>
      </w:pPr>
      <w:r w:rsidRPr="00A00A85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Pr="00A00A85">
        <w:rPr>
          <w:rFonts w:ascii="Arial" w:hAnsi="Arial" w:cs="Arial"/>
          <w:lang w:val="pt-BR"/>
        </w:rPr>
        <w:t xml:space="preserve">Instituição, Departamento, Cidade, País. E-mail. </w:t>
      </w:r>
      <w:r w:rsidRPr="00624519">
        <w:rPr>
          <w:rFonts w:ascii="Arial" w:hAnsi="Arial" w:cs="Arial"/>
          <w:b/>
          <w:bCs/>
          <w:color w:val="FF0000"/>
          <w:lang w:val="pt-BR"/>
        </w:rPr>
        <w:t>Preencher após aceite</w:t>
      </w:r>
    </w:p>
    <w:p w14:paraId="04D622A2" w14:textId="233098B5" w:rsidR="00A00A85" w:rsidRDefault="00A00A85" w:rsidP="00A00A85">
      <w:pPr>
        <w:spacing w:after="240" w:line="240" w:lineRule="atLeast"/>
        <w:rPr>
          <w:rFonts w:ascii="Arial" w:hAnsi="Arial" w:cs="Arial"/>
          <w:sz w:val="18"/>
          <w:szCs w:val="18"/>
          <w:lang w:val="pt-BR" w:bidi="en-US"/>
        </w:rPr>
      </w:pPr>
      <w:r w:rsidRPr="00A00A85">
        <w:rPr>
          <w:rFonts w:ascii="Arial" w:hAnsi="Arial" w:cs="Arial"/>
          <w:sz w:val="20"/>
          <w:vertAlign w:val="superscript"/>
          <w:lang w:val="pt-BR"/>
        </w:rPr>
        <w:t>2</w:t>
      </w:r>
      <w:r w:rsidRPr="00A00A85">
        <w:rPr>
          <w:rFonts w:ascii="Arial" w:hAnsi="Arial" w:cs="Arial"/>
          <w:sz w:val="18"/>
          <w:szCs w:val="18"/>
          <w:lang w:val="pt-BR" w:bidi="en-US"/>
        </w:rPr>
        <w:t xml:space="preserve">Instituição, Departamento, Cidade, País. E-mail. </w:t>
      </w:r>
      <w:r w:rsidRPr="00624519">
        <w:rPr>
          <w:rFonts w:ascii="Arial" w:hAnsi="Arial" w:cs="Arial"/>
          <w:b/>
          <w:bCs/>
          <w:color w:val="FF0000"/>
          <w:sz w:val="18"/>
          <w:szCs w:val="18"/>
          <w:lang w:val="pt-BR" w:bidi="en-US"/>
        </w:rPr>
        <w:t>Preencher após aceite</w:t>
      </w:r>
    </w:p>
    <w:p w14:paraId="1A5F283B" w14:textId="0BE6B0C9" w:rsidR="00A00A85" w:rsidRPr="00871991" w:rsidRDefault="00C36B9A" w:rsidP="00624519">
      <w:pPr>
        <w:rPr>
          <w:rFonts w:ascii="Arial" w:hAnsi="Arial" w:cs="Arial"/>
          <w:sz w:val="20"/>
          <w:lang w:val="pt-BR" w:bidi="en-US"/>
        </w:rPr>
      </w:pPr>
      <w:r w:rsidRPr="00871991">
        <w:rPr>
          <w:rFonts w:ascii="Arial" w:hAnsi="Arial" w:cs="Arial"/>
          <w:b/>
          <w:bCs/>
          <w:sz w:val="20"/>
          <w:lang w:val="pt-BR" w:bidi="en-US"/>
        </w:rPr>
        <w:t>Resumo:</w:t>
      </w:r>
      <w:r w:rsidRPr="00871991">
        <w:rPr>
          <w:rFonts w:ascii="Arial" w:hAnsi="Arial" w:cs="Arial"/>
          <w:sz w:val="20"/>
          <w:lang w:val="pt-BR" w:bidi="en-US"/>
        </w:rPr>
        <w:t xml:space="preserve"> </w:t>
      </w:r>
      <w:r w:rsidR="00871991" w:rsidRPr="00871991">
        <w:rPr>
          <w:rFonts w:ascii="Arial" w:hAnsi="Arial" w:cs="Arial"/>
          <w:sz w:val="20"/>
          <w:lang w:val="pt-BR"/>
        </w:rPr>
        <w:t xml:space="preserve">Manter tanto Resumo como </w:t>
      </w:r>
      <w:r w:rsidR="00871991">
        <w:rPr>
          <w:rFonts w:ascii="Arial" w:hAnsi="Arial" w:cs="Arial"/>
          <w:sz w:val="20"/>
          <w:lang w:val="pt-BR"/>
        </w:rPr>
        <w:t>Abstract na página de rosto</w:t>
      </w:r>
    </w:p>
    <w:p w14:paraId="0D13887A" w14:textId="32843AB7" w:rsidR="00C36B9A" w:rsidRPr="00871991" w:rsidRDefault="00C36B9A" w:rsidP="00624519">
      <w:pPr>
        <w:rPr>
          <w:rFonts w:ascii="Arial" w:hAnsi="Arial" w:cs="Arial"/>
          <w:sz w:val="20"/>
          <w:lang w:val="pt-BR" w:bidi="en-US"/>
        </w:rPr>
      </w:pPr>
    </w:p>
    <w:p w14:paraId="15CD44B1" w14:textId="77777777" w:rsidR="00624519" w:rsidRPr="00871991" w:rsidRDefault="00624519" w:rsidP="00624519">
      <w:pPr>
        <w:rPr>
          <w:rFonts w:ascii="Arial" w:hAnsi="Arial" w:cs="Arial"/>
          <w:sz w:val="20"/>
          <w:lang w:val="pt-BR" w:bidi="en-US"/>
        </w:rPr>
      </w:pPr>
    </w:p>
    <w:p w14:paraId="5E4B99FD" w14:textId="1D4DB502" w:rsidR="00C36B9A" w:rsidRPr="00871991" w:rsidRDefault="00C36B9A" w:rsidP="00624519">
      <w:pPr>
        <w:rPr>
          <w:rFonts w:ascii="Arial" w:hAnsi="Arial" w:cs="Arial"/>
          <w:sz w:val="20"/>
          <w:lang w:val="pt-BR" w:bidi="en-US"/>
        </w:rPr>
      </w:pPr>
    </w:p>
    <w:p w14:paraId="1CFFD675" w14:textId="62434973" w:rsidR="00C36B9A" w:rsidRPr="00871991" w:rsidRDefault="00C36B9A" w:rsidP="00624519">
      <w:pPr>
        <w:rPr>
          <w:rFonts w:ascii="Arial" w:hAnsi="Arial" w:cs="Arial"/>
          <w:sz w:val="20"/>
          <w:lang w:val="pt-BR" w:bidi="en-US"/>
        </w:rPr>
      </w:pPr>
    </w:p>
    <w:p w14:paraId="4B1CBD50" w14:textId="289788D2" w:rsidR="009A475D" w:rsidRPr="00871991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5868A333" w14:textId="4149BD3C" w:rsidR="009A475D" w:rsidRPr="00871991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44ED7B3E" w14:textId="4AA57E7A" w:rsidR="009A475D" w:rsidRPr="00871991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49F1D940" w14:textId="592BE654" w:rsidR="00624519" w:rsidRPr="00871991" w:rsidRDefault="00624519" w:rsidP="009A475D">
      <w:pPr>
        <w:rPr>
          <w:rFonts w:ascii="Arial" w:hAnsi="Arial" w:cs="Arial"/>
          <w:sz w:val="20"/>
          <w:lang w:val="pt-BR" w:bidi="en-US"/>
        </w:rPr>
      </w:pPr>
    </w:p>
    <w:p w14:paraId="0430155D" w14:textId="77777777" w:rsidR="00624519" w:rsidRPr="00871991" w:rsidRDefault="00624519" w:rsidP="009A475D">
      <w:pPr>
        <w:rPr>
          <w:rFonts w:ascii="Arial" w:hAnsi="Arial" w:cs="Arial"/>
          <w:sz w:val="20"/>
          <w:lang w:val="pt-BR" w:bidi="en-US"/>
        </w:rPr>
      </w:pPr>
    </w:p>
    <w:p w14:paraId="71161BB9" w14:textId="7832882E" w:rsidR="009A475D" w:rsidRPr="00871991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459F5634" w14:textId="0CBAEEB9" w:rsidR="009A475D" w:rsidRPr="00871991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7A64DCE9" w14:textId="01A2A3A4" w:rsidR="009A475D" w:rsidRPr="00624519" w:rsidRDefault="00624519" w:rsidP="009A475D">
      <w:pPr>
        <w:rPr>
          <w:rFonts w:ascii="Arial" w:hAnsi="Arial" w:cs="Arial"/>
          <w:sz w:val="20"/>
          <w:lang w:val="pt-BR" w:bidi="en-US"/>
        </w:rPr>
      </w:pPr>
      <w:r w:rsidRPr="00C36B9A">
        <w:rPr>
          <w:rFonts w:ascii="Arial" w:hAnsi="Arial" w:cs="Arial"/>
          <w:b/>
          <w:sz w:val="20"/>
          <w:lang w:val="pt-BR"/>
        </w:rPr>
        <w:t>Palavras-chave</w:t>
      </w:r>
      <w:r w:rsidRPr="00624519">
        <w:rPr>
          <w:rFonts w:ascii="Arial" w:hAnsi="Arial" w:cs="Arial"/>
          <w:b/>
          <w:sz w:val="20"/>
          <w:lang w:val="pt-BR"/>
        </w:rPr>
        <w:t xml:space="preserve">: </w:t>
      </w:r>
      <w:r w:rsidRPr="00624519">
        <w:rPr>
          <w:rFonts w:ascii="Arial" w:hAnsi="Arial" w:cs="Arial"/>
          <w:sz w:val="20"/>
          <w:lang w:val="pt-BR"/>
        </w:rPr>
        <w:t>xxx; xxx; xxx.</w:t>
      </w:r>
    </w:p>
    <w:p w14:paraId="4AC8E1C5" w14:textId="178A2147" w:rsidR="009A475D" w:rsidRPr="00624519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292B6B0C" w14:textId="2AD781EE" w:rsidR="009A475D" w:rsidRPr="005E64ED" w:rsidRDefault="00624519" w:rsidP="009A475D">
      <w:pPr>
        <w:rPr>
          <w:rFonts w:ascii="Arial" w:hAnsi="Arial" w:cs="Arial"/>
          <w:sz w:val="20"/>
          <w:lang w:val="pt-BR" w:bidi="en-US"/>
        </w:rPr>
      </w:pPr>
      <w:r w:rsidRPr="005E64ED">
        <w:rPr>
          <w:rFonts w:ascii="Arial" w:hAnsi="Arial" w:cs="Arial"/>
          <w:b/>
          <w:sz w:val="20"/>
          <w:lang w:val="pt-BR"/>
        </w:rPr>
        <w:t xml:space="preserve">Abstract: </w:t>
      </w:r>
      <w:r w:rsidRPr="005E64ED">
        <w:rPr>
          <w:rFonts w:ascii="Arial" w:hAnsi="Arial" w:cs="Arial"/>
          <w:sz w:val="20"/>
          <w:lang w:val="pt-BR"/>
        </w:rPr>
        <w:t>xxxxxxxxxxxxxxxxx</w:t>
      </w:r>
    </w:p>
    <w:p w14:paraId="522966CF" w14:textId="195A0698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2DBBB535" w14:textId="152390BE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10747E60" w14:textId="6020E8F0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699524A3" w14:textId="19AB7F2C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633A7B6C" w14:textId="559DC02A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1FE1F49C" w14:textId="3A71C6FC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39EB81DF" w14:textId="1AE21710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6E9B8C7D" w14:textId="606982C8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4ACB17BC" w14:textId="6C5A6268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627E2B30" w14:textId="1D4BB093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7BC1AC99" w14:textId="6AA72E9F" w:rsidR="009A475D" w:rsidRPr="005E64ED" w:rsidRDefault="009A475D" w:rsidP="009A475D">
      <w:pPr>
        <w:rPr>
          <w:rFonts w:ascii="Arial" w:hAnsi="Arial" w:cs="Arial"/>
          <w:sz w:val="20"/>
          <w:lang w:val="pt-BR" w:bidi="en-US"/>
        </w:rPr>
      </w:pPr>
    </w:p>
    <w:p w14:paraId="473E5818" w14:textId="2CFF9727" w:rsidR="009A475D" w:rsidRPr="005E64ED" w:rsidRDefault="00624519" w:rsidP="009A475D">
      <w:pPr>
        <w:rPr>
          <w:rFonts w:ascii="Arial" w:hAnsi="Arial" w:cs="Arial"/>
          <w:sz w:val="20"/>
          <w:lang w:val="pt-BR" w:bidi="en-US"/>
        </w:rPr>
      </w:pPr>
      <w:r w:rsidRPr="005E64ED">
        <w:rPr>
          <w:rFonts w:ascii="Arial" w:hAnsi="Arial" w:cs="Arial"/>
          <w:b/>
          <w:sz w:val="20"/>
          <w:lang w:val="pt-BR"/>
        </w:rPr>
        <w:t xml:space="preserve">Keywords: </w:t>
      </w:r>
      <w:r w:rsidRPr="005E64ED">
        <w:rPr>
          <w:rFonts w:ascii="Arial" w:hAnsi="Arial" w:cs="Arial"/>
          <w:sz w:val="20"/>
          <w:lang w:val="pt-BR"/>
        </w:rPr>
        <w:t>xxx; xxx; xxx.</w:t>
      </w:r>
    </w:p>
    <w:p w14:paraId="2F4FFB48" w14:textId="77777777" w:rsidR="00624519" w:rsidRPr="005E64ED" w:rsidRDefault="00624519" w:rsidP="009A475D">
      <w:pPr>
        <w:rPr>
          <w:rFonts w:ascii="Arial" w:hAnsi="Arial" w:cs="Arial"/>
          <w:sz w:val="20"/>
          <w:lang w:val="pt-BR" w:bidi="en-US"/>
        </w:rPr>
        <w:sectPr w:rsidR="00624519" w:rsidRPr="005E64ED" w:rsidSect="008B7AE8">
          <w:headerReference w:type="default" r:id="rId9"/>
          <w:footerReference w:type="default" r:id="rId10"/>
          <w:pgSz w:w="11906" w:h="16838"/>
          <w:pgMar w:top="1418" w:right="1134" w:bottom="1418" w:left="1134" w:header="709" w:footer="709" w:gutter="0"/>
          <w:lnNumType w:countBy="1" w:restart="continuous"/>
          <w:cols w:space="708"/>
          <w:docGrid w:linePitch="360"/>
        </w:sectPr>
      </w:pPr>
    </w:p>
    <w:p w14:paraId="008B1AC5" w14:textId="31893AF6" w:rsidR="009A475D" w:rsidRDefault="0075633C" w:rsidP="0075633C">
      <w:pPr>
        <w:spacing w:after="120" w:line="240" w:lineRule="auto"/>
        <w:rPr>
          <w:rFonts w:ascii="Arial" w:hAnsi="Arial" w:cs="Arial"/>
          <w:lang w:val="pt-BR"/>
        </w:rPr>
      </w:pPr>
      <w:r w:rsidRPr="0075633C">
        <w:rPr>
          <w:rFonts w:ascii="Arial" w:hAnsi="Arial" w:cs="Arial"/>
          <w:b/>
          <w:bCs/>
          <w:lang w:val="pt-BR" w:eastAsia="zh-CN"/>
        </w:rPr>
        <w:lastRenderedPageBreak/>
        <w:t xml:space="preserve">1. </w:t>
      </w:r>
      <w:r w:rsidRPr="0075633C">
        <w:rPr>
          <w:rFonts w:ascii="Arial" w:hAnsi="Arial" w:cs="Arial"/>
          <w:b/>
          <w:bCs/>
          <w:lang w:val="pt-BR"/>
        </w:rPr>
        <w:t>Introdução</w:t>
      </w:r>
    </w:p>
    <w:p w14:paraId="78A7C0BC" w14:textId="1BC2EED9" w:rsidR="0075633C" w:rsidRDefault="00DB16CA" w:rsidP="00DB16CA">
      <w:pPr>
        <w:spacing w:after="120" w:line="240" w:lineRule="auto"/>
        <w:ind w:firstLine="709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xxxxxxxxxxxxxxxxxxxxxxxxxxxxxxxxxxxxxxxxxxxxxxxxxxxxxxxxxxxxxxxxxxxxxxxxxxxxxxxxxxxxxxxxxxxxx.</w:t>
      </w:r>
    </w:p>
    <w:p w14:paraId="2051CEC1" w14:textId="488474FC" w:rsidR="00DB16CA" w:rsidRDefault="00DB16CA" w:rsidP="00DB16CA">
      <w:pPr>
        <w:spacing w:after="120" w:line="24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/>
        </w:rPr>
        <w:drawing>
          <wp:inline distT="0" distB="0" distL="0" distR="0" wp14:anchorId="46B79573" wp14:editId="4DDF2F30">
            <wp:extent cx="3347499" cy="4471436"/>
            <wp:effectExtent l="0" t="0" r="5715" b="5715"/>
            <wp:docPr id="3" name="Imagem 3" descr="Interface gráfica do usuário, 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_49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986" cy="447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8B5A0" w14:textId="5DBFBD02" w:rsidR="00DB16CA" w:rsidRDefault="00DB16CA" w:rsidP="00DB16CA">
      <w:pPr>
        <w:spacing w:after="120" w:line="240" w:lineRule="auto"/>
        <w:jc w:val="center"/>
        <w:rPr>
          <w:rFonts w:ascii="Arial" w:hAnsi="Arial" w:cs="Arial"/>
          <w:color w:val="auto"/>
          <w:sz w:val="20"/>
          <w:lang w:val="pt-BR"/>
        </w:rPr>
      </w:pPr>
      <w:r w:rsidRPr="00DB16CA">
        <w:rPr>
          <w:rFonts w:ascii="Arial" w:hAnsi="Arial" w:cs="Arial"/>
          <w:color w:val="auto"/>
          <w:sz w:val="20"/>
          <w:lang w:val="pt-BR"/>
        </w:rPr>
        <w:t xml:space="preserve">Figura </w:t>
      </w:r>
      <w:r w:rsidRPr="00DB16CA">
        <w:rPr>
          <w:rFonts w:ascii="Arial" w:hAnsi="Arial" w:cs="Arial"/>
          <w:b/>
          <w:color w:val="auto"/>
          <w:sz w:val="20"/>
        </w:rPr>
        <w:fldChar w:fldCharType="begin"/>
      </w:r>
      <w:r w:rsidRPr="00DB16CA">
        <w:rPr>
          <w:rFonts w:ascii="Arial" w:hAnsi="Arial" w:cs="Arial"/>
          <w:color w:val="auto"/>
          <w:sz w:val="20"/>
          <w:lang w:val="pt-BR"/>
        </w:rPr>
        <w:instrText xml:space="preserve"> SEQ Figura \* ARABIC </w:instrText>
      </w:r>
      <w:r w:rsidRPr="00DB16CA">
        <w:rPr>
          <w:rFonts w:ascii="Arial" w:hAnsi="Arial" w:cs="Arial"/>
          <w:b/>
          <w:color w:val="auto"/>
          <w:sz w:val="20"/>
        </w:rPr>
        <w:fldChar w:fldCharType="separate"/>
      </w:r>
      <w:r w:rsidRPr="00DB16CA">
        <w:rPr>
          <w:rFonts w:ascii="Arial" w:hAnsi="Arial" w:cs="Arial"/>
          <w:noProof/>
          <w:color w:val="auto"/>
          <w:sz w:val="20"/>
          <w:lang w:val="pt-BR"/>
        </w:rPr>
        <w:t>1</w:t>
      </w:r>
      <w:r w:rsidRPr="00DB16CA">
        <w:rPr>
          <w:rFonts w:ascii="Arial" w:hAnsi="Arial" w:cs="Arial"/>
          <w:b/>
          <w:color w:val="auto"/>
          <w:sz w:val="20"/>
        </w:rPr>
        <w:fldChar w:fldCharType="end"/>
      </w:r>
      <w:r w:rsidRPr="00DB16CA">
        <w:rPr>
          <w:rFonts w:ascii="Arial" w:hAnsi="Arial" w:cs="Arial"/>
          <w:color w:val="auto"/>
          <w:sz w:val="20"/>
          <w:lang w:val="pt-BR"/>
        </w:rPr>
        <w:t xml:space="preserve">. </w:t>
      </w:r>
      <w:r>
        <w:rPr>
          <w:rFonts w:ascii="Arial" w:hAnsi="Arial" w:cs="Arial"/>
          <w:color w:val="auto"/>
          <w:sz w:val="20"/>
          <w:lang w:val="pt-BR"/>
        </w:rPr>
        <w:t>xxxxxxxxxxxxxxxxxxxxxxxxxxxxxxxxxxxxxxxxxxxxxxxxxxxxx.</w:t>
      </w:r>
    </w:p>
    <w:p w14:paraId="0659016A" w14:textId="3DF21F26" w:rsidR="00D44AEB" w:rsidRPr="00D44AEB" w:rsidRDefault="00D44AEB" w:rsidP="00DB16CA">
      <w:pPr>
        <w:spacing w:after="120" w:line="240" w:lineRule="auto"/>
        <w:jc w:val="center"/>
        <w:rPr>
          <w:rFonts w:ascii="Arial" w:hAnsi="Arial" w:cs="Arial"/>
          <w:i/>
          <w:iCs/>
          <w:sz w:val="20"/>
          <w:lang w:val="pt-BR"/>
        </w:rPr>
      </w:pPr>
      <w:r w:rsidRPr="00D44AEB">
        <w:rPr>
          <w:rFonts w:ascii="Arial" w:hAnsi="Arial" w:cs="Arial"/>
          <w:i/>
          <w:iCs/>
          <w:color w:val="auto"/>
          <w:sz w:val="20"/>
          <w:lang w:val="pt-BR"/>
        </w:rPr>
        <w:t>Figure. xxxxxxxxxxxxxxxxxxxxxxxxxxxxxxxxxxxxxxxxxxxxxxxxxxxxxxx</w:t>
      </w:r>
    </w:p>
    <w:p w14:paraId="3B352849" w14:textId="77777777" w:rsidR="00DB16CA" w:rsidRDefault="00DB16CA" w:rsidP="00DB16CA">
      <w:pPr>
        <w:spacing w:after="120" w:line="240" w:lineRule="auto"/>
        <w:rPr>
          <w:rFonts w:ascii="Arial" w:hAnsi="Arial" w:cs="Arial"/>
          <w:b/>
          <w:bCs/>
          <w:lang w:val="pt-BR"/>
        </w:rPr>
      </w:pPr>
    </w:p>
    <w:p w14:paraId="06C21AE9" w14:textId="5BAA9C25" w:rsidR="00DB16CA" w:rsidRPr="00DB16CA" w:rsidRDefault="00DB16CA" w:rsidP="00DB16CA">
      <w:pPr>
        <w:spacing w:after="120" w:line="240" w:lineRule="auto"/>
        <w:rPr>
          <w:rFonts w:ascii="Arial" w:hAnsi="Arial" w:cs="Arial"/>
          <w:b/>
          <w:bCs/>
          <w:lang w:val="pt-BR"/>
        </w:rPr>
      </w:pPr>
      <w:r w:rsidRPr="00DB16CA">
        <w:rPr>
          <w:rFonts w:ascii="Arial" w:hAnsi="Arial" w:cs="Arial"/>
          <w:b/>
          <w:bCs/>
          <w:lang w:val="pt-BR"/>
        </w:rPr>
        <w:t>2. Área de Estudo</w:t>
      </w:r>
    </w:p>
    <w:p w14:paraId="5DAB3F29" w14:textId="5429DC07" w:rsidR="0075633C" w:rsidRDefault="00DB16CA" w:rsidP="00DB16CA">
      <w:pPr>
        <w:spacing w:after="120" w:line="240" w:lineRule="auto"/>
        <w:ind w:firstLine="709"/>
        <w:rPr>
          <w:rFonts w:ascii="Arial" w:hAnsi="Arial" w:cs="Arial"/>
          <w:bCs/>
          <w:color w:val="auto"/>
          <w:lang w:val="pt-BR"/>
        </w:rPr>
      </w:pPr>
      <w:r w:rsidRPr="00DB16CA">
        <w:rPr>
          <w:rFonts w:ascii="Arial" w:hAnsi="Arial" w:cs="Arial"/>
          <w:b/>
          <w:color w:val="auto"/>
          <w:lang w:val="pt-BR"/>
        </w:rPr>
        <w:t>2.1 Contexto Geológico</w:t>
      </w:r>
    </w:p>
    <w:p w14:paraId="088D6DDC" w14:textId="77777777" w:rsidR="00DB16CA" w:rsidRDefault="00DB16CA" w:rsidP="00DB16CA">
      <w:pPr>
        <w:spacing w:after="120" w:line="240" w:lineRule="auto"/>
        <w:ind w:firstLine="709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xxxxxxxxxxxxxxxxxxxxxxxxxxxxxxxxxxxxxxxxxxxxxxxxxxxxxxxxxxxxxxxxxxxxxxxxxxxxxxxxxxxxxxxxxxxxx.</w:t>
      </w:r>
    </w:p>
    <w:p w14:paraId="64EAE3EA" w14:textId="69A54F59" w:rsidR="00DB16CA" w:rsidRDefault="00DB16CA" w:rsidP="00DB16CA">
      <w:pPr>
        <w:spacing w:after="120" w:line="240" w:lineRule="auto"/>
        <w:rPr>
          <w:rFonts w:ascii="Arial" w:hAnsi="Arial" w:cs="Arial"/>
          <w:b/>
          <w:bCs/>
          <w:lang w:val="pt-BR"/>
        </w:rPr>
      </w:pPr>
      <w:r w:rsidRPr="00DB16CA">
        <w:rPr>
          <w:rFonts w:ascii="Arial" w:hAnsi="Arial" w:cs="Arial"/>
          <w:b/>
          <w:bCs/>
          <w:lang w:val="pt-BR"/>
        </w:rPr>
        <w:t>2. Materiais e Métodos</w:t>
      </w:r>
    </w:p>
    <w:p w14:paraId="1A9ACA06" w14:textId="77777777" w:rsidR="00DB16CA" w:rsidRDefault="00DB16CA" w:rsidP="00DB16CA">
      <w:pPr>
        <w:spacing w:after="120" w:line="240" w:lineRule="auto"/>
        <w:ind w:firstLine="709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xxxxxxxxxxxxxxxxxxxxxxxxxxxxxxxxxxxxxxxxxxxxxxxxxxxxxxxxxxxxxxxxxxxxxxxxxxxxxxxxxxxxxxxxxxxxx.</w:t>
      </w:r>
    </w:p>
    <w:p w14:paraId="05E20B30" w14:textId="056A8733" w:rsidR="00DB16CA" w:rsidRDefault="00DB16CA" w:rsidP="00DB16CA">
      <w:pPr>
        <w:spacing w:after="120" w:line="240" w:lineRule="auto"/>
        <w:rPr>
          <w:rFonts w:ascii="Arial" w:hAnsi="Arial" w:cs="Arial"/>
          <w:color w:val="auto"/>
          <w:sz w:val="20"/>
          <w:lang w:val="pt-BR"/>
        </w:rPr>
      </w:pPr>
      <w:r>
        <w:rPr>
          <w:rFonts w:ascii="Arial" w:hAnsi="Arial" w:cs="Arial"/>
          <w:color w:val="auto"/>
          <w:sz w:val="20"/>
          <w:lang w:val="pt-BR"/>
        </w:rPr>
        <w:t>Tabela</w:t>
      </w:r>
      <w:r w:rsidRPr="00DB16CA">
        <w:rPr>
          <w:rFonts w:ascii="Arial" w:hAnsi="Arial" w:cs="Arial"/>
          <w:color w:val="auto"/>
          <w:sz w:val="20"/>
          <w:lang w:val="pt-BR"/>
        </w:rPr>
        <w:t xml:space="preserve"> </w:t>
      </w:r>
      <w:r w:rsidRPr="00DB16CA">
        <w:rPr>
          <w:rFonts w:ascii="Arial" w:hAnsi="Arial" w:cs="Arial"/>
          <w:b/>
          <w:color w:val="auto"/>
          <w:sz w:val="20"/>
        </w:rPr>
        <w:fldChar w:fldCharType="begin"/>
      </w:r>
      <w:r w:rsidRPr="00DB16CA">
        <w:rPr>
          <w:rFonts w:ascii="Arial" w:hAnsi="Arial" w:cs="Arial"/>
          <w:color w:val="auto"/>
          <w:sz w:val="20"/>
          <w:lang w:val="pt-BR"/>
        </w:rPr>
        <w:instrText xml:space="preserve"> SEQ Figura \* ARABIC </w:instrText>
      </w:r>
      <w:r w:rsidRPr="00DB16CA">
        <w:rPr>
          <w:rFonts w:ascii="Arial" w:hAnsi="Arial" w:cs="Arial"/>
          <w:b/>
          <w:color w:val="auto"/>
          <w:sz w:val="20"/>
        </w:rPr>
        <w:fldChar w:fldCharType="separate"/>
      </w:r>
      <w:r w:rsidRPr="00DB16CA">
        <w:rPr>
          <w:rFonts w:ascii="Arial" w:hAnsi="Arial" w:cs="Arial"/>
          <w:noProof/>
          <w:color w:val="auto"/>
          <w:sz w:val="20"/>
          <w:lang w:val="pt-BR"/>
        </w:rPr>
        <w:t>1</w:t>
      </w:r>
      <w:r w:rsidRPr="00DB16CA">
        <w:rPr>
          <w:rFonts w:ascii="Arial" w:hAnsi="Arial" w:cs="Arial"/>
          <w:b/>
          <w:color w:val="auto"/>
          <w:sz w:val="20"/>
        </w:rPr>
        <w:fldChar w:fldCharType="end"/>
      </w:r>
      <w:r w:rsidRPr="00DB16CA">
        <w:rPr>
          <w:rFonts w:ascii="Arial" w:hAnsi="Arial" w:cs="Arial"/>
          <w:color w:val="auto"/>
          <w:sz w:val="20"/>
          <w:lang w:val="pt-BR"/>
        </w:rPr>
        <w:t xml:space="preserve">. </w:t>
      </w:r>
      <w:r w:rsidR="00705DBB">
        <w:rPr>
          <w:rFonts w:ascii="Arial" w:hAnsi="Arial" w:cs="Arial"/>
          <w:color w:val="auto"/>
          <w:sz w:val="20"/>
          <w:lang w:val="pt-BR"/>
        </w:rPr>
        <w:t>x</w:t>
      </w:r>
      <w:r>
        <w:rPr>
          <w:rFonts w:ascii="Arial" w:hAnsi="Arial" w:cs="Arial"/>
          <w:color w:val="auto"/>
          <w:sz w:val="20"/>
          <w:lang w:val="pt-BR"/>
        </w:rPr>
        <w:t>xxxxxxxxxxxxxxxxxxxxxxxxxxxxxxxxxxxxxxxxxxxxxxxxxxxx</w:t>
      </w:r>
    </w:p>
    <w:p w14:paraId="13A23204" w14:textId="203FD73D" w:rsidR="00D44AEB" w:rsidRPr="00705DBB" w:rsidRDefault="00D44AEB" w:rsidP="00DB16CA">
      <w:pPr>
        <w:spacing w:after="120" w:line="240" w:lineRule="auto"/>
        <w:rPr>
          <w:rFonts w:ascii="Arial" w:hAnsi="Arial" w:cs="Arial"/>
          <w:i/>
          <w:iCs/>
          <w:color w:val="auto"/>
          <w:sz w:val="20"/>
          <w:lang w:val="pt-BR"/>
        </w:rPr>
      </w:pPr>
      <w:r w:rsidRPr="00705DBB">
        <w:rPr>
          <w:rFonts w:ascii="Arial" w:hAnsi="Arial" w:cs="Arial"/>
          <w:i/>
          <w:iCs/>
          <w:color w:val="auto"/>
          <w:sz w:val="20"/>
          <w:lang w:val="pt-BR"/>
        </w:rPr>
        <w:t xml:space="preserve">Table 1. </w:t>
      </w:r>
      <w:r w:rsidR="00705DBB" w:rsidRPr="00705DBB">
        <w:rPr>
          <w:rFonts w:ascii="Arial" w:hAnsi="Arial" w:cs="Arial"/>
          <w:i/>
          <w:iCs/>
          <w:color w:val="auto"/>
          <w:sz w:val="20"/>
          <w:lang w:val="pt-BR"/>
        </w:rPr>
        <w:t>xxxxxxxxxxxxxxxxxxxxxxxxxxxxxxxxxxxxxxxxxxxxxxxxxxxxxxx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16CA" w14:paraId="5842FEBC" w14:textId="77777777" w:rsidTr="00DB16CA">
        <w:tc>
          <w:tcPr>
            <w:tcW w:w="3209" w:type="dxa"/>
          </w:tcPr>
          <w:p w14:paraId="4ED28343" w14:textId="77777777" w:rsidR="00DB16CA" w:rsidRDefault="00DB16CA" w:rsidP="00DB16CA">
            <w:pPr>
              <w:spacing w:after="120"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3209" w:type="dxa"/>
          </w:tcPr>
          <w:p w14:paraId="7D02769B" w14:textId="77777777" w:rsidR="00DB16CA" w:rsidRDefault="00DB16CA" w:rsidP="00DB16CA">
            <w:pPr>
              <w:spacing w:after="120"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3210" w:type="dxa"/>
          </w:tcPr>
          <w:p w14:paraId="628D0D45" w14:textId="77777777" w:rsidR="00DB16CA" w:rsidRDefault="00DB16CA" w:rsidP="00DB16CA">
            <w:pPr>
              <w:spacing w:after="120"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DB16CA" w14:paraId="3EBB7DAF" w14:textId="77777777" w:rsidTr="00DB16CA">
        <w:tc>
          <w:tcPr>
            <w:tcW w:w="3209" w:type="dxa"/>
          </w:tcPr>
          <w:p w14:paraId="1D335701" w14:textId="77777777" w:rsidR="00DB16CA" w:rsidRDefault="00DB16CA" w:rsidP="00DB16CA">
            <w:pPr>
              <w:spacing w:after="120"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3209" w:type="dxa"/>
          </w:tcPr>
          <w:p w14:paraId="559D79A2" w14:textId="77777777" w:rsidR="00DB16CA" w:rsidRDefault="00DB16CA" w:rsidP="00DB16CA">
            <w:pPr>
              <w:spacing w:after="120"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3210" w:type="dxa"/>
          </w:tcPr>
          <w:p w14:paraId="15502581" w14:textId="77777777" w:rsidR="00DB16CA" w:rsidRDefault="00DB16CA" w:rsidP="00DB16CA">
            <w:pPr>
              <w:spacing w:after="120"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</w:tbl>
    <w:p w14:paraId="28C95D7B" w14:textId="175774A8" w:rsidR="00DB16CA" w:rsidRDefault="00DB16CA" w:rsidP="00DB16CA">
      <w:pPr>
        <w:spacing w:after="120" w:line="240" w:lineRule="auto"/>
        <w:rPr>
          <w:rFonts w:ascii="Arial" w:hAnsi="Arial" w:cs="Arial"/>
          <w:b/>
          <w:bCs/>
          <w:lang w:val="pt-BR"/>
        </w:rPr>
      </w:pPr>
    </w:p>
    <w:p w14:paraId="11231B84" w14:textId="1A9BD937" w:rsidR="00DB16CA" w:rsidRDefault="00DB16CA" w:rsidP="00DB16CA">
      <w:pPr>
        <w:spacing w:after="120" w:line="240" w:lineRule="auto"/>
        <w:rPr>
          <w:rFonts w:ascii="Arial" w:hAnsi="Arial" w:cs="Arial"/>
          <w:b/>
          <w:bCs/>
          <w:lang w:val="pt-BR"/>
        </w:rPr>
      </w:pPr>
      <w:r w:rsidRPr="00DB16CA">
        <w:rPr>
          <w:rFonts w:ascii="Arial" w:hAnsi="Arial" w:cs="Arial"/>
          <w:b/>
          <w:bCs/>
          <w:lang w:val="pt-BR"/>
        </w:rPr>
        <w:lastRenderedPageBreak/>
        <w:t>3. Resultados</w:t>
      </w:r>
    </w:p>
    <w:p w14:paraId="626AE8EB" w14:textId="77777777" w:rsidR="00DB16CA" w:rsidRDefault="00DB16CA" w:rsidP="00DB16CA">
      <w:pPr>
        <w:spacing w:after="120" w:line="240" w:lineRule="auto"/>
        <w:ind w:firstLine="709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xxxxxxxxxxxxxxxxxxxxxxxxxxxxxxxxxxxxxxxxxxxxxxxxxxxxxxxxxxxxxxxxxxxxxxxxxxxxxxxxxxxxxxxxxxxxx.</w:t>
      </w:r>
    </w:p>
    <w:p w14:paraId="67E8D3A4" w14:textId="7D4DD2AC" w:rsidR="00DB16CA" w:rsidRDefault="00DB16CA" w:rsidP="00DB16CA">
      <w:pPr>
        <w:spacing w:after="120" w:line="240" w:lineRule="auto"/>
        <w:rPr>
          <w:rFonts w:ascii="Arial" w:hAnsi="Arial" w:cs="Arial"/>
          <w:b/>
          <w:bCs/>
          <w:lang w:val="pt-BR"/>
        </w:rPr>
      </w:pPr>
      <w:r w:rsidRPr="00DB16CA">
        <w:rPr>
          <w:rFonts w:ascii="Arial" w:hAnsi="Arial" w:cs="Arial"/>
          <w:b/>
          <w:bCs/>
          <w:lang w:val="pt-BR"/>
        </w:rPr>
        <w:t>4. Discussão</w:t>
      </w:r>
    </w:p>
    <w:p w14:paraId="768E57B0" w14:textId="77777777" w:rsidR="00DB16CA" w:rsidRDefault="00DB16CA" w:rsidP="00DB16CA">
      <w:pPr>
        <w:spacing w:after="120" w:line="240" w:lineRule="auto"/>
        <w:ind w:firstLine="709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xxxxxxxxxxxxxxxxxxxxxxxxxxxxxxxxxxxxxxxxxxxxxxxxxxxxxxxxxxxxxxxxxxxxxxxxxxxxxxxxxxxxxxxxxxxxx.</w:t>
      </w:r>
    </w:p>
    <w:p w14:paraId="2D980CCB" w14:textId="71D065AB" w:rsidR="00DB16CA" w:rsidRDefault="00DB16CA" w:rsidP="00DB16CA">
      <w:pPr>
        <w:spacing w:after="120" w:line="240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5. Conclusão</w:t>
      </w:r>
    </w:p>
    <w:p w14:paraId="0EBF7DC1" w14:textId="77777777" w:rsidR="00DB16CA" w:rsidRDefault="00DB16CA" w:rsidP="00DB16CA">
      <w:pPr>
        <w:spacing w:after="120" w:line="240" w:lineRule="auto"/>
        <w:ind w:firstLine="709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xxxxxxxxxxxxxxxxxxxxxxxxxxxxxxxxxxxxxxxxxxxxxxxxxxxxxxxxxxxxxxxxxxxxxxxxxxxxxxxxxxxxxxxxxxxxx.</w:t>
      </w:r>
    </w:p>
    <w:p w14:paraId="62D94E06" w14:textId="3AD99136" w:rsidR="00DB16CA" w:rsidRDefault="00DB16CA" w:rsidP="00DB16CA">
      <w:pPr>
        <w:spacing w:after="120" w:line="240" w:lineRule="auto"/>
        <w:rPr>
          <w:rFonts w:ascii="Arial" w:hAnsi="Arial" w:cs="Arial"/>
          <w:sz w:val="20"/>
          <w:lang w:val="pt-BR"/>
        </w:rPr>
      </w:pPr>
      <w:r w:rsidRPr="00DB16CA">
        <w:rPr>
          <w:rFonts w:ascii="Arial" w:hAnsi="Arial" w:cs="Arial"/>
          <w:b/>
          <w:bCs/>
          <w:sz w:val="20"/>
          <w:lang w:val="pt-BR"/>
        </w:rPr>
        <w:t>Agradecimentos:</w:t>
      </w:r>
      <w:r w:rsidRPr="00DB16CA">
        <w:rPr>
          <w:rFonts w:ascii="Arial" w:hAnsi="Arial" w:cs="Arial"/>
          <w:sz w:val="20"/>
          <w:lang w:val="pt-BR"/>
        </w:rPr>
        <w:t xml:space="preserve"> xxxxxxxxxxx</w:t>
      </w:r>
    </w:p>
    <w:p w14:paraId="47A4A2CD" w14:textId="0AB4E675" w:rsidR="00DB16CA" w:rsidRDefault="00E104B0" w:rsidP="00DB16CA">
      <w:pPr>
        <w:spacing w:after="120" w:line="240" w:lineRule="auto"/>
        <w:rPr>
          <w:rFonts w:ascii="Arial" w:hAnsi="Arial" w:cs="Arial"/>
          <w:b/>
          <w:bCs/>
          <w:color w:val="auto"/>
          <w:sz w:val="20"/>
          <w:lang w:val="pt-BR"/>
        </w:rPr>
      </w:pPr>
      <w:r w:rsidRPr="00E104B0">
        <w:rPr>
          <w:rFonts w:ascii="Arial" w:hAnsi="Arial" w:cs="Arial"/>
          <w:b/>
          <w:bCs/>
          <w:sz w:val="20"/>
          <w:lang w:val="pt-BR"/>
        </w:rPr>
        <w:t xml:space="preserve">Contribuições dos Autores: </w:t>
      </w:r>
      <w:r w:rsidRPr="00E104B0">
        <w:rPr>
          <w:rFonts w:ascii="Arial" w:hAnsi="Arial" w:cs="Arial"/>
          <w:sz w:val="20"/>
          <w:lang w:val="pt-BR"/>
        </w:rPr>
        <w:t>As seguintes menções devem ser usadas "Concepção, X.X. e Y.Y.; metodologia, X.X.; software, X.X.; validação, X.X., Y.Y. e Z.Z.; análise formal, X.X.; pesquisa, X.X.; recursos, X.X.; preparação de dados, X.X.; escrita do</w:t>
      </w:r>
      <w:r>
        <w:rPr>
          <w:rFonts w:ascii="Arial" w:hAnsi="Arial" w:cs="Arial"/>
          <w:sz w:val="20"/>
          <w:lang w:val="pt-BR"/>
        </w:rPr>
        <w:t xml:space="preserve"> </w:t>
      </w:r>
      <w:r w:rsidRPr="00E104B0">
        <w:rPr>
          <w:rFonts w:ascii="Arial" w:hAnsi="Arial" w:cs="Arial"/>
          <w:sz w:val="20"/>
          <w:lang w:val="pt-BR"/>
        </w:rPr>
        <w:t>artigo, X.X.; revisão, X.X.; supervisão, X.X.; aquisição de financiamento, Y.Y. Todos os autores leram e concordaram com a versão publicada do manuscrito".</w:t>
      </w:r>
      <w:r>
        <w:rPr>
          <w:rFonts w:ascii="Arial" w:hAnsi="Arial" w:cs="Arial"/>
          <w:sz w:val="20"/>
          <w:lang w:val="pt-BR"/>
        </w:rPr>
        <w:t xml:space="preserve"> </w:t>
      </w:r>
      <w:r w:rsidRPr="00E104B0">
        <w:rPr>
          <w:rFonts w:ascii="Arial" w:hAnsi="Arial" w:cs="Arial"/>
          <w:b/>
          <w:bCs/>
          <w:color w:val="FF0000"/>
          <w:sz w:val="20"/>
          <w:lang w:val="pt-BR"/>
        </w:rPr>
        <w:t>Preencher após aceite</w:t>
      </w:r>
    </w:p>
    <w:p w14:paraId="58F9DB5D" w14:textId="41140ABE" w:rsidR="00E104B0" w:rsidRDefault="00E104B0" w:rsidP="00E104B0">
      <w:pPr>
        <w:spacing w:after="240" w:line="240" w:lineRule="auto"/>
        <w:rPr>
          <w:rFonts w:ascii="Arial" w:hAnsi="Arial" w:cs="Arial"/>
          <w:sz w:val="20"/>
          <w:lang w:val="pt-BR"/>
        </w:rPr>
      </w:pPr>
      <w:r w:rsidRPr="00E104B0">
        <w:rPr>
          <w:rFonts w:ascii="Arial" w:hAnsi="Arial" w:cs="Arial"/>
          <w:b/>
          <w:bCs/>
          <w:sz w:val="20"/>
          <w:lang w:val="pt-BR"/>
        </w:rPr>
        <w:t>Conflito de Interesse:</w:t>
      </w:r>
      <w:r w:rsidRPr="00E104B0">
        <w:rPr>
          <w:rFonts w:ascii="Arial" w:hAnsi="Arial" w:cs="Arial"/>
          <w:sz w:val="20"/>
          <w:lang w:val="pt-BR"/>
        </w:rPr>
        <w:t xml:space="preserve"> Os autores declaram não haver conflito de interesse.</w:t>
      </w:r>
    </w:p>
    <w:p w14:paraId="38ECF6F6" w14:textId="28461FEF" w:rsidR="00E104B0" w:rsidRPr="00E104B0" w:rsidRDefault="00E104B0" w:rsidP="00DB16CA">
      <w:pPr>
        <w:spacing w:after="120" w:line="240" w:lineRule="auto"/>
        <w:rPr>
          <w:rFonts w:ascii="Arial" w:hAnsi="Arial" w:cs="Arial"/>
          <w:b/>
          <w:bCs/>
          <w:lang w:val="pt-BR"/>
        </w:rPr>
      </w:pPr>
      <w:r w:rsidRPr="00E104B0">
        <w:rPr>
          <w:rFonts w:ascii="Arial" w:hAnsi="Arial" w:cs="Arial"/>
          <w:b/>
          <w:bCs/>
          <w:lang w:val="pt-BR"/>
        </w:rPr>
        <w:t>Referências</w:t>
      </w:r>
    </w:p>
    <w:p w14:paraId="2C08FF6F" w14:textId="73C58646" w:rsidR="00B47D0C" w:rsidRDefault="000E59F3" w:rsidP="00DB16CA">
      <w:pPr>
        <w:spacing w:after="120" w:line="240" w:lineRule="auto"/>
        <w:rPr>
          <w:rFonts w:ascii="Arial" w:hAnsi="Arial" w:cs="Arial"/>
          <w:sz w:val="20"/>
          <w:lang w:val="pt-BR"/>
        </w:rPr>
      </w:pPr>
      <w:r w:rsidRPr="000E59F3">
        <w:rPr>
          <w:rFonts w:ascii="Arial" w:hAnsi="Arial" w:cs="Arial"/>
          <w:sz w:val="20"/>
          <w:lang w:val="pt-BR"/>
        </w:rPr>
        <w:t xml:space="preserve">Barboza, E.G.; Dillenburg, S.R.; do Nascimento Ritter, M.; Angulo, R.J.; da Silva, A.B.; da Camara Rosa, M.L.C.; Caron, F.; de Souza, M.C. 2021. </w:t>
      </w:r>
      <w:r w:rsidRPr="000E59F3">
        <w:rPr>
          <w:rFonts w:ascii="Arial" w:hAnsi="Arial" w:cs="Arial"/>
          <w:sz w:val="20"/>
        </w:rPr>
        <w:t xml:space="preserve">Holocene Sea-Level Changes in Southern Brazil Based on High-Resolution Radar Stratigraphy. </w:t>
      </w:r>
      <w:r w:rsidRPr="000E59F3">
        <w:rPr>
          <w:rFonts w:ascii="Arial" w:hAnsi="Arial" w:cs="Arial"/>
          <w:i/>
          <w:iCs/>
          <w:sz w:val="20"/>
          <w:lang w:val="pt-BR"/>
        </w:rPr>
        <w:t>Geosciences</w:t>
      </w:r>
      <w:r w:rsidRPr="000E59F3">
        <w:rPr>
          <w:rFonts w:ascii="Arial" w:hAnsi="Arial" w:cs="Arial"/>
          <w:sz w:val="20"/>
          <w:lang w:val="pt-BR"/>
        </w:rPr>
        <w:t xml:space="preserve"> 11</w:t>
      </w:r>
      <w:r>
        <w:rPr>
          <w:rFonts w:ascii="Arial" w:hAnsi="Arial" w:cs="Arial"/>
          <w:sz w:val="20"/>
          <w:lang w:val="pt-BR"/>
        </w:rPr>
        <w:t>:</w:t>
      </w:r>
      <w:r w:rsidRPr="000E59F3">
        <w:rPr>
          <w:rFonts w:ascii="Arial" w:hAnsi="Arial" w:cs="Arial"/>
          <w:sz w:val="20"/>
          <w:lang w:val="pt-BR"/>
        </w:rPr>
        <w:t xml:space="preserve"> 326. https:// doi.org/10.3390/geosciences11080326</w:t>
      </w:r>
    </w:p>
    <w:p w14:paraId="71638770" w14:textId="77777777" w:rsidR="00EA0A3A" w:rsidRPr="000E59F3" w:rsidRDefault="00EA0A3A" w:rsidP="00EA0A3A">
      <w:pPr>
        <w:spacing w:after="120" w:line="240" w:lineRule="auto"/>
        <w:rPr>
          <w:rFonts w:ascii="Arial" w:hAnsi="Arial" w:cs="Arial"/>
          <w:sz w:val="20"/>
          <w:lang w:val="pt-BR"/>
        </w:rPr>
      </w:pPr>
      <w:r w:rsidRPr="000E59F3">
        <w:rPr>
          <w:rFonts w:ascii="Arial" w:hAnsi="Arial" w:cs="Arial"/>
          <w:sz w:val="20"/>
          <w:lang w:val="pt-BR"/>
        </w:rPr>
        <w:t xml:space="preserve">Camargo, K.C. &amp; Spoladore, A. 2009. Considerações geológicas e geomorfológicas sobre a distribuição de cavernas carbonáticas ao primeiro planalto paranaense. </w:t>
      </w:r>
      <w:r w:rsidRPr="00EA0A3A">
        <w:rPr>
          <w:rFonts w:ascii="Arial" w:hAnsi="Arial" w:cs="Arial"/>
          <w:i/>
          <w:iCs/>
          <w:sz w:val="20"/>
          <w:lang w:val="pt-BR"/>
        </w:rPr>
        <w:t>In:</w:t>
      </w:r>
      <w:r w:rsidRPr="000E59F3">
        <w:rPr>
          <w:rFonts w:ascii="Arial" w:hAnsi="Arial" w:cs="Arial"/>
          <w:sz w:val="20"/>
          <w:lang w:val="pt-BR"/>
        </w:rPr>
        <w:t xml:space="preserve"> CONGRESSO BRASILEIRO DE ESPELEOLOGIA, 30., 2009, Montes Claros. </w:t>
      </w:r>
      <w:r w:rsidRPr="00EA0A3A">
        <w:rPr>
          <w:rFonts w:ascii="Arial" w:hAnsi="Arial" w:cs="Arial"/>
          <w:i/>
          <w:iCs/>
          <w:sz w:val="20"/>
          <w:lang w:val="pt-BR"/>
        </w:rPr>
        <w:t>Anais...</w:t>
      </w:r>
      <w:r w:rsidRPr="000E59F3">
        <w:rPr>
          <w:rFonts w:ascii="Arial" w:hAnsi="Arial" w:cs="Arial"/>
          <w:sz w:val="20"/>
          <w:lang w:val="pt-BR"/>
        </w:rPr>
        <w:t xml:space="preserve"> Montes Claros. p. 1-17. Disponível em: &lt; http://www.sbe.com.br/anais30cbe/30cbe_011-017.pdf &gt;. Acesso em: 30 set. 2009.</w:t>
      </w:r>
    </w:p>
    <w:p w14:paraId="102FA835" w14:textId="77777777" w:rsidR="00EA0A3A" w:rsidRDefault="00EA0A3A" w:rsidP="00EA0A3A">
      <w:pPr>
        <w:spacing w:after="120" w:line="240" w:lineRule="auto"/>
        <w:rPr>
          <w:rFonts w:ascii="Arial" w:hAnsi="Arial" w:cs="Arial"/>
          <w:sz w:val="20"/>
          <w:lang w:val="pt-BR"/>
        </w:rPr>
      </w:pPr>
      <w:r w:rsidRPr="000E59F3">
        <w:rPr>
          <w:rFonts w:ascii="Arial" w:hAnsi="Arial" w:cs="Arial"/>
          <w:sz w:val="20"/>
          <w:lang w:val="pt-BR"/>
        </w:rPr>
        <w:t xml:space="preserve">Caron, F. 2014. </w:t>
      </w:r>
      <w:r w:rsidRPr="000E59F3">
        <w:rPr>
          <w:rFonts w:ascii="Arial" w:hAnsi="Arial" w:cs="Arial"/>
          <w:i/>
          <w:iCs/>
          <w:sz w:val="20"/>
          <w:lang w:val="pt-BR"/>
        </w:rPr>
        <w:t>Estratigrafia e evolução da barreira holocênica na região costeira de Santa Vitória do Palmar, planicie costeira do Rio Grande do Sul, Brasil</w:t>
      </w:r>
      <w:r w:rsidRPr="000E59F3">
        <w:rPr>
          <w:rFonts w:ascii="Arial" w:hAnsi="Arial" w:cs="Arial"/>
          <w:sz w:val="20"/>
          <w:lang w:val="pt-BR"/>
        </w:rPr>
        <w:t>. Porto Alegre, 193p. Tese de Doutorado, Programa de Pós-graduação em Geociências, Instituto de Geociências, Universidade Federal do Rio Grande do Sul.</w:t>
      </w:r>
      <w:r>
        <w:rPr>
          <w:rFonts w:ascii="Arial" w:hAnsi="Arial" w:cs="Arial"/>
          <w:sz w:val="20"/>
          <w:lang w:val="pt-BR"/>
        </w:rPr>
        <w:t xml:space="preserve"> </w:t>
      </w:r>
      <w:r w:rsidRPr="000E59F3">
        <w:rPr>
          <w:rFonts w:ascii="Arial" w:hAnsi="Arial" w:cs="Arial"/>
          <w:sz w:val="20"/>
          <w:lang w:val="pt-BR"/>
        </w:rPr>
        <w:t>http://hdl.handle.net/10183/88625</w:t>
      </w:r>
    </w:p>
    <w:p w14:paraId="7BBD1FF1" w14:textId="3EE2BE79" w:rsidR="000E59F3" w:rsidRPr="000E59F3" w:rsidRDefault="000E59F3" w:rsidP="00DB16CA">
      <w:pPr>
        <w:spacing w:after="120" w:line="240" w:lineRule="auto"/>
        <w:rPr>
          <w:rFonts w:ascii="Arial" w:hAnsi="Arial" w:cs="Arial"/>
          <w:sz w:val="20"/>
        </w:rPr>
      </w:pPr>
      <w:r w:rsidRPr="000E59F3">
        <w:rPr>
          <w:rFonts w:ascii="Arial" w:hAnsi="Arial" w:cs="Arial"/>
          <w:sz w:val="20"/>
        </w:rPr>
        <w:t>Dillenburg, S.R.</w:t>
      </w:r>
      <w:r>
        <w:rPr>
          <w:rFonts w:ascii="Arial" w:hAnsi="Arial" w:cs="Arial"/>
          <w:sz w:val="20"/>
        </w:rPr>
        <w:t xml:space="preserve"> &amp;</w:t>
      </w:r>
      <w:r w:rsidRPr="000E59F3">
        <w:rPr>
          <w:rFonts w:ascii="Arial" w:hAnsi="Arial" w:cs="Arial"/>
          <w:sz w:val="20"/>
        </w:rPr>
        <w:t xml:space="preserve"> Barboza, E.G. 2014. The Strike-Fed Sandy Coast of Southern Brazil, in: Martini, I.P.</w:t>
      </w:r>
      <w:r>
        <w:rPr>
          <w:rFonts w:ascii="Arial" w:hAnsi="Arial" w:cs="Arial"/>
          <w:sz w:val="20"/>
        </w:rPr>
        <w:t xml:space="preserve"> &amp;</w:t>
      </w:r>
      <w:r w:rsidRPr="000E59F3">
        <w:rPr>
          <w:rFonts w:ascii="Arial" w:hAnsi="Arial" w:cs="Arial"/>
          <w:sz w:val="20"/>
        </w:rPr>
        <w:t xml:space="preserve"> Wanless, H.R. (Eds.)</w:t>
      </w:r>
      <w:r>
        <w:rPr>
          <w:rFonts w:ascii="Arial" w:hAnsi="Arial" w:cs="Arial"/>
          <w:sz w:val="20"/>
        </w:rPr>
        <w:t>.</w:t>
      </w:r>
      <w:r w:rsidRPr="000E59F3">
        <w:rPr>
          <w:rFonts w:ascii="Arial" w:hAnsi="Arial" w:cs="Arial"/>
          <w:sz w:val="20"/>
        </w:rPr>
        <w:t xml:space="preserve"> </w:t>
      </w:r>
      <w:r w:rsidRPr="000E59F3">
        <w:rPr>
          <w:rFonts w:ascii="Arial" w:hAnsi="Arial" w:cs="Arial"/>
          <w:i/>
          <w:iCs/>
          <w:sz w:val="20"/>
        </w:rPr>
        <w:t>Sedimentary Coastal Zones from High to Low Latitudes: Similarities and Differences</w:t>
      </w:r>
      <w:r w:rsidRPr="000E59F3">
        <w:rPr>
          <w:rFonts w:ascii="Arial" w:hAnsi="Arial" w:cs="Arial"/>
          <w:sz w:val="20"/>
        </w:rPr>
        <w:t>. Geological Society, London. Special Publications 388, p. 333-352. https://doi.org/10.1144/SP388.16</w:t>
      </w:r>
    </w:p>
    <w:p w14:paraId="57ED70EF" w14:textId="77777777" w:rsidR="00EA0A3A" w:rsidRPr="005E64ED" w:rsidRDefault="00EA0A3A" w:rsidP="00EA0A3A">
      <w:pPr>
        <w:spacing w:after="120" w:line="240" w:lineRule="auto"/>
        <w:rPr>
          <w:rFonts w:ascii="Arial" w:hAnsi="Arial" w:cs="Arial"/>
          <w:sz w:val="20"/>
        </w:rPr>
      </w:pPr>
      <w:r w:rsidRPr="000E59F3">
        <w:rPr>
          <w:rFonts w:ascii="Arial" w:hAnsi="Arial" w:cs="Arial"/>
          <w:sz w:val="20"/>
        </w:rPr>
        <w:t xml:space="preserve">Frater, H. 1998. </w:t>
      </w:r>
      <w:r w:rsidRPr="00EA0A3A">
        <w:rPr>
          <w:rFonts w:ascii="Arial" w:hAnsi="Arial" w:cs="Arial"/>
          <w:i/>
          <w:iCs/>
          <w:sz w:val="20"/>
        </w:rPr>
        <w:t xml:space="preserve">Landforms of the Earth. </w:t>
      </w:r>
      <w:r w:rsidRPr="005E64ED">
        <w:rPr>
          <w:rFonts w:ascii="Arial" w:hAnsi="Arial" w:cs="Arial"/>
          <w:i/>
          <w:sz w:val="20"/>
        </w:rPr>
        <w:t>Berlin</w:t>
      </w:r>
      <w:r w:rsidRPr="005E64ED">
        <w:rPr>
          <w:rFonts w:ascii="Arial" w:hAnsi="Arial" w:cs="Arial"/>
          <w:sz w:val="20"/>
        </w:rPr>
        <w:t>, Springer, 1 CD-ROM.</w:t>
      </w:r>
    </w:p>
    <w:p w14:paraId="3FD4D69E" w14:textId="7CD02376" w:rsidR="00EA0A3A" w:rsidRDefault="00EA0A3A" w:rsidP="00EA0A3A">
      <w:pPr>
        <w:spacing w:after="120" w:line="240" w:lineRule="auto"/>
        <w:rPr>
          <w:rFonts w:ascii="Arial" w:hAnsi="Arial" w:cs="Arial"/>
          <w:sz w:val="20"/>
          <w:lang w:val="pt-BR"/>
        </w:rPr>
      </w:pPr>
      <w:r w:rsidRPr="005E64ED">
        <w:rPr>
          <w:rFonts w:ascii="Arial" w:hAnsi="Arial" w:cs="Arial"/>
          <w:sz w:val="20"/>
        </w:rPr>
        <w:t xml:space="preserve">IBGE. </w:t>
      </w:r>
      <w:r w:rsidRPr="000E59F3">
        <w:rPr>
          <w:rFonts w:ascii="Arial" w:hAnsi="Arial" w:cs="Arial"/>
          <w:sz w:val="20"/>
          <w:lang w:val="pt-BR"/>
        </w:rPr>
        <w:t xml:space="preserve">Instituto Brasileiro de Geografia e Estatística. 2004. </w:t>
      </w:r>
      <w:r w:rsidRPr="00EA0A3A">
        <w:rPr>
          <w:rFonts w:ascii="Arial" w:hAnsi="Arial" w:cs="Arial"/>
          <w:i/>
          <w:iCs/>
          <w:sz w:val="20"/>
          <w:lang w:val="pt-BR"/>
        </w:rPr>
        <w:t>Vocabulário básico de recursos minerais e meio ambiente</w:t>
      </w:r>
      <w:r w:rsidRPr="000E59F3">
        <w:rPr>
          <w:rFonts w:ascii="Arial" w:hAnsi="Arial" w:cs="Arial"/>
          <w:sz w:val="20"/>
          <w:lang w:val="pt-BR"/>
        </w:rPr>
        <w:t>. 2a. ed., Rio de Janeiro, IBGE, 332p.</w:t>
      </w:r>
    </w:p>
    <w:p w14:paraId="633A4AB5" w14:textId="77777777" w:rsidR="00EA0A3A" w:rsidRDefault="00EA0A3A" w:rsidP="00EA0A3A">
      <w:pPr>
        <w:spacing w:after="120" w:line="240" w:lineRule="auto"/>
        <w:rPr>
          <w:rFonts w:ascii="Arial" w:hAnsi="Arial" w:cs="Arial"/>
          <w:sz w:val="20"/>
          <w:lang w:val="pt-BR"/>
        </w:rPr>
      </w:pPr>
      <w:r w:rsidRPr="000E59F3">
        <w:rPr>
          <w:rFonts w:ascii="Arial" w:hAnsi="Arial" w:cs="Arial"/>
          <w:sz w:val="20"/>
          <w:lang w:val="pt-BR"/>
        </w:rPr>
        <w:t xml:space="preserve">IPT. Instituto de Pesquisas Tecnológicas. 1981. </w:t>
      </w:r>
      <w:r w:rsidRPr="00EA0A3A">
        <w:rPr>
          <w:rFonts w:ascii="Arial" w:hAnsi="Arial" w:cs="Arial"/>
          <w:i/>
          <w:iCs/>
          <w:sz w:val="20"/>
          <w:lang w:val="pt-BR"/>
        </w:rPr>
        <w:t>Mapa geomorfológico do Estado de São Paulo</w:t>
      </w:r>
      <w:r w:rsidRPr="000E59F3">
        <w:rPr>
          <w:rFonts w:ascii="Arial" w:hAnsi="Arial" w:cs="Arial"/>
          <w:sz w:val="20"/>
          <w:lang w:val="pt-BR"/>
        </w:rPr>
        <w:t>. São Paulo, Secretaria da Indústria, Comércio, Ciência e Tecnologia, 2 v., escala 1:1.000.000.</w:t>
      </w:r>
    </w:p>
    <w:p w14:paraId="0F875A29" w14:textId="77777777" w:rsidR="00EA0A3A" w:rsidRPr="005E64ED" w:rsidRDefault="00EA0A3A" w:rsidP="00EA0A3A">
      <w:pPr>
        <w:spacing w:after="120" w:line="240" w:lineRule="auto"/>
        <w:rPr>
          <w:rFonts w:ascii="Arial" w:hAnsi="Arial" w:cs="Arial"/>
          <w:sz w:val="20"/>
        </w:rPr>
      </w:pPr>
      <w:r w:rsidRPr="00EA0A3A">
        <w:rPr>
          <w:rFonts w:ascii="Arial" w:hAnsi="Arial" w:cs="Arial"/>
          <w:sz w:val="20"/>
        </w:rPr>
        <w:t xml:space="preserve">Martins, L.R. 1965. </w:t>
      </w:r>
      <w:r w:rsidRPr="005E64ED">
        <w:rPr>
          <w:rFonts w:ascii="Arial" w:hAnsi="Arial" w:cs="Arial"/>
          <w:sz w:val="20"/>
        </w:rPr>
        <w:t xml:space="preserve">Significance of skewness and kurtosis in environmental interpretation. </w:t>
      </w:r>
      <w:r w:rsidRPr="005E64ED">
        <w:rPr>
          <w:rFonts w:ascii="Arial" w:hAnsi="Arial" w:cs="Arial"/>
          <w:i/>
          <w:sz w:val="20"/>
        </w:rPr>
        <w:t>Journal of Sedimentary Research</w:t>
      </w:r>
      <w:r w:rsidRPr="005E64ED">
        <w:rPr>
          <w:rFonts w:ascii="Arial" w:hAnsi="Arial" w:cs="Arial"/>
          <w:sz w:val="20"/>
        </w:rPr>
        <w:t>, 35(3): 768-770. https://doi.org/10.1306/74D7135C-2B21-11D7-8648000102C1865D</w:t>
      </w:r>
    </w:p>
    <w:p w14:paraId="569A85A6" w14:textId="77777777" w:rsidR="00EA0A3A" w:rsidRDefault="00EA0A3A" w:rsidP="00EA0A3A">
      <w:pPr>
        <w:spacing w:after="120" w:line="240" w:lineRule="auto"/>
        <w:rPr>
          <w:rFonts w:ascii="Arial" w:hAnsi="Arial" w:cs="Arial"/>
          <w:sz w:val="20"/>
        </w:rPr>
      </w:pPr>
      <w:r w:rsidRPr="00B47D0C">
        <w:rPr>
          <w:rFonts w:ascii="Arial" w:hAnsi="Arial" w:cs="Arial"/>
          <w:sz w:val="20"/>
          <w:lang w:val="pt-BR"/>
        </w:rPr>
        <w:t xml:space="preserve">Russo, R.W. &amp; Silver, P.J. 1996. </w:t>
      </w:r>
      <w:r w:rsidRPr="00B47D0C">
        <w:rPr>
          <w:rFonts w:ascii="Arial" w:hAnsi="Arial" w:cs="Arial"/>
          <w:sz w:val="20"/>
        </w:rPr>
        <w:t xml:space="preserve">Cordillera formation, mantle dynamics, and the Wilson cycle. </w:t>
      </w:r>
      <w:r w:rsidRPr="00B47D0C">
        <w:rPr>
          <w:rFonts w:ascii="Arial" w:hAnsi="Arial" w:cs="Arial"/>
          <w:i/>
          <w:iCs/>
          <w:sz w:val="20"/>
        </w:rPr>
        <w:t>Geology</w:t>
      </w:r>
      <w:r w:rsidRPr="00B47D0C">
        <w:rPr>
          <w:rFonts w:ascii="Arial" w:hAnsi="Arial" w:cs="Arial"/>
          <w:sz w:val="20"/>
        </w:rPr>
        <w:t>, 24(1): 5-35.</w:t>
      </w:r>
      <w:r>
        <w:rPr>
          <w:rFonts w:ascii="Arial" w:hAnsi="Arial" w:cs="Arial"/>
          <w:sz w:val="20"/>
        </w:rPr>
        <w:t xml:space="preserve"> </w:t>
      </w:r>
      <w:r w:rsidRPr="00B47D0C">
        <w:rPr>
          <w:rFonts w:ascii="Arial" w:hAnsi="Arial" w:cs="Arial"/>
          <w:sz w:val="20"/>
        </w:rPr>
        <w:t>https://doi.org/10.1130/0091-7613(1996)024&lt;0511:CFMDAT&gt;2.3.CO;2</w:t>
      </w:r>
    </w:p>
    <w:p w14:paraId="7A519AFC" w14:textId="6C235057" w:rsidR="000E59F3" w:rsidRPr="00EA0A3A" w:rsidRDefault="000E59F3" w:rsidP="000E59F3">
      <w:pPr>
        <w:spacing w:after="120" w:line="240" w:lineRule="auto"/>
        <w:rPr>
          <w:rFonts w:ascii="Arial" w:hAnsi="Arial" w:cs="Arial"/>
          <w:sz w:val="20"/>
        </w:rPr>
      </w:pPr>
      <w:r w:rsidRPr="00EA0A3A">
        <w:rPr>
          <w:rFonts w:ascii="Arial" w:hAnsi="Arial" w:cs="Arial"/>
          <w:sz w:val="20"/>
        </w:rPr>
        <w:t xml:space="preserve">Schneider, R.L., Mühlmann, H., Tommasi, E., Medeiros, R.A., Daemon, R.F. &amp; Nogueira, A.A. 1974. </w:t>
      </w:r>
      <w:r w:rsidRPr="000E59F3">
        <w:rPr>
          <w:rFonts w:ascii="Arial" w:hAnsi="Arial" w:cs="Arial"/>
          <w:sz w:val="20"/>
          <w:lang w:val="pt-BR"/>
        </w:rPr>
        <w:t xml:space="preserve">Revisão Estratigráfica da Bacia do Paraná. </w:t>
      </w:r>
      <w:r w:rsidRPr="000E59F3">
        <w:rPr>
          <w:rFonts w:ascii="Arial" w:hAnsi="Arial" w:cs="Arial"/>
          <w:i/>
          <w:iCs/>
          <w:sz w:val="20"/>
          <w:lang w:val="pt-BR"/>
        </w:rPr>
        <w:t>In:</w:t>
      </w:r>
      <w:r w:rsidRPr="000E59F3">
        <w:rPr>
          <w:rFonts w:ascii="Arial" w:hAnsi="Arial" w:cs="Arial"/>
          <w:sz w:val="20"/>
          <w:lang w:val="pt-BR"/>
        </w:rPr>
        <w:t xml:space="preserve"> CONGRESSO BRASILEIRO DE GEOLOGIA, 28., 1974, Porto Alegre. </w:t>
      </w:r>
      <w:r w:rsidRPr="000E59F3">
        <w:rPr>
          <w:rFonts w:ascii="Arial" w:hAnsi="Arial" w:cs="Arial"/>
          <w:i/>
          <w:iCs/>
          <w:sz w:val="20"/>
        </w:rPr>
        <w:t>Anais…</w:t>
      </w:r>
      <w:r w:rsidRPr="000E59F3">
        <w:rPr>
          <w:rFonts w:ascii="Arial" w:hAnsi="Arial" w:cs="Arial"/>
          <w:sz w:val="20"/>
        </w:rPr>
        <w:t xml:space="preserve"> Porto Alegre, SBG, v. 1, p. 41-66.</w:t>
      </w:r>
    </w:p>
    <w:sectPr w:rsidR="000E59F3" w:rsidRPr="00EA0A3A" w:rsidSect="008B7AE8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3A54" w14:textId="77777777" w:rsidR="00AC59EC" w:rsidRDefault="00AC59EC" w:rsidP="008718E0">
      <w:pPr>
        <w:spacing w:line="240" w:lineRule="auto"/>
      </w:pPr>
      <w:r>
        <w:separator/>
      </w:r>
    </w:p>
  </w:endnote>
  <w:endnote w:type="continuationSeparator" w:id="0">
    <w:p w14:paraId="01A15CC6" w14:textId="77777777" w:rsidR="00AC59EC" w:rsidRDefault="00AC59EC" w:rsidP="008718E0">
      <w:pPr>
        <w:spacing w:line="240" w:lineRule="auto"/>
      </w:pPr>
      <w:r>
        <w:continuationSeparator/>
      </w:r>
    </w:p>
  </w:endnote>
  <w:endnote w:type="continuationNotice" w:id="1">
    <w:p w14:paraId="518B5731" w14:textId="77777777" w:rsidR="00705DBB" w:rsidRDefault="00705D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36B9A" w:rsidRPr="00C36B9A" w14:paraId="32CB75E1" w14:textId="77777777" w:rsidTr="00C36B9A">
      <w:tc>
        <w:tcPr>
          <w:tcW w:w="9628" w:type="dxa"/>
        </w:tcPr>
        <w:p w14:paraId="15438B57" w14:textId="77777777" w:rsidR="00C36B9A" w:rsidRPr="009A475D" w:rsidRDefault="00C36B9A" w:rsidP="009A475D">
          <w:pPr>
            <w:pStyle w:val="Rodap"/>
            <w:spacing w:before="60"/>
            <w:rPr>
              <w:rFonts w:ascii="Arial" w:hAnsi="Arial" w:cs="Arial"/>
              <w:sz w:val="16"/>
              <w:szCs w:val="16"/>
              <w:lang w:val="pt-BR"/>
            </w:rPr>
          </w:pPr>
          <w:r w:rsidRPr="009A475D">
            <w:rPr>
              <w:rFonts w:ascii="Arial" w:hAnsi="Arial" w:cs="Arial"/>
              <w:sz w:val="16"/>
              <w:szCs w:val="16"/>
              <w:lang w:val="pt-BR"/>
            </w:rPr>
            <w:t>Recebido: data:</w:t>
          </w:r>
        </w:p>
        <w:p w14:paraId="42D06AE3" w14:textId="77777777" w:rsidR="00C36B9A" w:rsidRPr="009A475D" w:rsidRDefault="00C36B9A">
          <w:pPr>
            <w:pStyle w:val="Rodap"/>
            <w:rPr>
              <w:rFonts w:ascii="Arial" w:hAnsi="Arial" w:cs="Arial"/>
              <w:sz w:val="16"/>
              <w:szCs w:val="16"/>
              <w:lang w:val="pt-BR"/>
            </w:rPr>
          </w:pPr>
          <w:r w:rsidRPr="009A475D">
            <w:rPr>
              <w:rFonts w:ascii="Arial" w:hAnsi="Arial" w:cs="Arial"/>
              <w:sz w:val="16"/>
              <w:szCs w:val="16"/>
              <w:lang w:val="pt-BR"/>
            </w:rPr>
            <w:t>Aceito: data:</w:t>
          </w:r>
        </w:p>
        <w:p w14:paraId="4506D94F" w14:textId="1643D1B3" w:rsidR="00C36B9A" w:rsidRPr="00C36B9A" w:rsidRDefault="00C36B9A">
          <w:pPr>
            <w:pStyle w:val="Rodap"/>
            <w:rPr>
              <w:rFonts w:ascii="Arial" w:hAnsi="Arial" w:cs="Arial"/>
              <w:sz w:val="18"/>
              <w:szCs w:val="18"/>
              <w:lang w:val="pt-BR"/>
            </w:rPr>
          </w:pPr>
          <w:r w:rsidRPr="009A475D">
            <w:rPr>
              <w:rFonts w:ascii="Arial" w:hAnsi="Arial" w:cs="Arial"/>
              <w:sz w:val="16"/>
              <w:szCs w:val="16"/>
              <w:lang w:val="pt-BR"/>
            </w:rPr>
            <w:t>Publicado: data</w:t>
          </w:r>
        </w:p>
      </w:tc>
    </w:tr>
  </w:tbl>
  <w:p w14:paraId="35B43EF5" w14:textId="77777777" w:rsidR="00C36B9A" w:rsidRPr="00C36B9A" w:rsidRDefault="00C36B9A" w:rsidP="009A475D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998167"/>
      <w:docPartObj>
        <w:docPartGallery w:val="Page Numbers (Bottom of Page)"/>
        <w:docPartUnique/>
      </w:docPartObj>
    </w:sdtPr>
    <w:sdtEndPr/>
    <w:sdtContent>
      <w:p w14:paraId="11FA77DB" w14:textId="54324244" w:rsidR="00624519" w:rsidRPr="00687500" w:rsidRDefault="00440A68" w:rsidP="00687500">
        <w:pPr>
          <w:pStyle w:val="Rodap"/>
          <w:jc w:val="center"/>
          <w:rPr>
            <w:rFonts w:ascii="Arial" w:hAnsi="Arial" w:cs="Arial"/>
            <w:sz w:val="20"/>
          </w:rPr>
        </w:pPr>
        <w:r w:rsidRPr="00440A68">
          <w:rPr>
            <w:rFonts w:ascii="Arial" w:hAnsi="Arial" w:cs="Arial"/>
            <w:sz w:val="20"/>
          </w:rPr>
          <w:fldChar w:fldCharType="begin"/>
        </w:r>
        <w:r w:rsidRPr="00440A68">
          <w:rPr>
            <w:rFonts w:ascii="Arial" w:hAnsi="Arial" w:cs="Arial"/>
            <w:sz w:val="20"/>
          </w:rPr>
          <w:instrText>PAGE   \* MERGEFORMAT</w:instrText>
        </w:r>
        <w:r w:rsidRPr="00440A68">
          <w:rPr>
            <w:rFonts w:ascii="Arial" w:hAnsi="Arial" w:cs="Arial"/>
            <w:sz w:val="20"/>
          </w:rPr>
          <w:fldChar w:fldCharType="separate"/>
        </w:r>
        <w:r w:rsidRPr="00440A68">
          <w:rPr>
            <w:rFonts w:ascii="Arial" w:hAnsi="Arial" w:cs="Arial"/>
            <w:sz w:val="20"/>
            <w:lang w:val="pt-BR"/>
          </w:rPr>
          <w:t>2</w:t>
        </w:r>
        <w:r w:rsidRPr="00440A68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2C92" w14:textId="77777777" w:rsidR="00AC59EC" w:rsidRDefault="00AC59EC" w:rsidP="008718E0">
      <w:pPr>
        <w:spacing w:line="240" w:lineRule="auto"/>
      </w:pPr>
      <w:r>
        <w:separator/>
      </w:r>
    </w:p>
  </w:footnote>
  <w:footnote w:type="continuationSeparator" w:id="0">
    <w:p w14:paraId="2624CCA8" w14:textId="77777777" w:rsidR="00AC59EC" w:rsidRDefault="00AC59EC" w:rsidP="008718E0">
      <w:pPr>
        <w:spacing w:line="240" w:lineRule="auto"/>
      </w:pPr>
      <w:r>
        <w:continuationSeparator/>
      </w:r>
    </w:p>
  </w:footnote>
  <w:footnote w:type="continuationNotice" w:id="1">
    <w:p w14:paraId="6DF55B98" w14:textId="77777777" w:rsidR="00705DBB" w:rsidRDefault="00705D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thickThinLarge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8718E0" w14:paraId="089EF4F4" w14:textId="77777777" w:rsidTr="008718E0">
      <w:tc>
        <w:tcPr>
          <w:tcW w:w="10024" w:type="dxa"/>
        </w:tcPr>
        <w:p w14:paraId="61800DD1" w14:textId="77777777" w:rsidR="008718E0" w:rsidRDefault="008718E0" w:rsidP="008718E0">
          <w:pPr>
            <w:pStyle w:val="MDPIheaderjournallogo"/>
            <w:rPr>
              <w:i w:val="0"/>
              <w:iCs/>
            </w:rPr>
          </w:pPr>
          <w:r>
            <w:rPr>
              <w:i w:val="0"/>
              <w:iCs/>
              <w:noProof/>
            </w:rPr>
            <w:drawing>
              <wp:inline distT="0" distB="0" distL="0" distR="0" wp14:anchorId="0A4DA66C" wp14:editId="672C80FE">
                <wp:extent cx="4938459" cy="900000"/>
                <wp:effectExtent l="0" t="0" r="0" b="0"/>
                <wp:docPr id="6" name="Imagem 6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 descr="Uma imagem contendo 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8459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718E0" w:rsidRPr="00A00A85" w14:paraId="29F07F3A" w14:textId="77777777" w:rsidTr="008718E0">
      <w:tc>
        <w:tcPr>
          <w:tcW w:w="10024" w:type="dxa"/>
        </w:tcPr>
        <w:p w14:paraId="5527E8F1" w14:textId="33766B18" w:rsidR="008718E0" w:rsidRPr="00C36B9A" w:rsidRDefault="008718E0" w:rsidP="008718E0">
          <w:pPr>
            <w:pStyle w:val="MDPIheaderjournallogo"/>
            <w:spacing w:after="60"/>
            <w:jc w:val="center"/>
            <w:rPr>
              <w:rFonts w:ascii="Arial" w:hAnsi="Arial" w:cs="Arial"/>
              <w:i w:val="0"/>
              <w:sz w:val="20"/>
              <w:lang w:val="pt-BR"/>
            </w:rPr>
          </w:pPr>
          <w:r w:rsidRPr="00C36B9A">
            <w:rPr>
              <w:rFonts w:ascii="Arial" w:hAnsi="Arial" w:cs="Arial"/>
              <w:i w:val="0"/>
              <w:sz w:val="20"/>
              <w:lang w:val="pt-BR"/>
            </w:rPr>
            <w:t>v. xx, nº x (20</w:t>
          </w:r>
          <w:r w:rsidR="005D5112" w:rsidRPr="00C36B9A">
            <w:rPr>
              <w:rFonts w:ascii="Arial" w:hAnsi="Arial" w:cs="Arial"/>
              <w:i w:val="0"/>
              <w:sz w:val="20"/>
              <w:lang w:val="pt-BR"/>
            </w:rPr>
            <w:t>2</w:t>
          </w:r>
          <w:r w:rsidRPr="00C36B9A">
            <w:rPr>
              <w:rFonts w:ascii="Arial" w:hAnsi="Arial" w:cs="Arial"/>
              <w:i w:val="0"/>
              <w:sz w:val="20"/>
              <w:lang w:val="pt-BR"/>
            </w:rPr>
            <w:t>x)</w:t>
          </w:r>
        </w:p>
        <w:p w14:paraId="77203725" w14:textId="77777777" w:rsidR="008718E0" w:rsidRPr="00A00A85" w:rsidRDefault="008718E0" w:rsidP="008718E0">
          <w:pPr>
            <w:pStyle w:val="MDPIheaderjournallogo"/>
            <w:spacing w:after="60"/>
            <w:jc w:val="center"/>
            <w:rPr>
              <w:i w:val="0"/>
              <w:iCs/>
              <w:sz w:val="22"/>
              <w:szCs w:val="22"/>
              <w:lang w:val="pt-BR"/>
            </w:rPr>
          </w:pPr>
          <w:r w:rsidRPr="00C36B9A">
            <w:rPr>
              <w:rFonts w:ascii="Arial" w:hAnsi="Arial" w:cs="Arial"/>
              <w:i w:val="0"/>
              <w:iCs/>
              <w:sz w:val="20"/>
              <w:lang w:val="pt-BR"/>
            </w:rPr>
            <w:t>doi.org/10.22456/1807-9806.xxxxxx</w:t>
          </w:r>
        </w:p>
      </w:tc>
    </w:tr>
  </w:tbl>
  <w:p w14:paraId="45D8A58C" w14:textId="77777777" w:rsidR="008718E0" w:rsidRPr="00A00A85" w:rsidRDefault="008718E0">
    <w:pPr>
      <w:pStyle w:val="Cabealho"/>
      <w:rPr>
        <w:sz w:val="12"/>
        <w:szCs w:val="12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F575" w14:textId="07196F04" w:rsidR="00624519" w:rsidRPr="00624519" w:rsidRDefault="00624519">
    <w:pPr>
      <w:pStyle w:val="Cabealho"/>
      <w:rPr>
        <w:rFonts w:ascii="Arial" w:hAnsi="Arial" w:cs="Arial"/>
        <w:sz w:val="12"/>
        <w:szCs w:val="12"/>
        <w:lang w:val="pt-BR"/>
      </w:rPr>
    </w:pPr>
    <w:r>
      <w:rPr>
        <w:rFonts w:ascii="Arial" w:hAnsi="Arial" w:cs="Arial"/>
        <w:i/>
        <w:sz w:val="16"/>
        <w:lang w:val="pt-BR"/>
      </w:rPr>
      <w:t>Pesquisas em Geociências</w:t>
    </w:r>
    <w:r w:rsidRPr="00624519">
      <w:rPr>
        <w:rFonts w:ascii="Arial" w:hAnsi="Arial" w:cs="Arial"/>
        <w:i/>
        <w:sz w:val="16"/>
        <w:lang w:val="pt-BR"/>
      </w:rPr>
      <w:t>, v. XX, n. X, 202</w:t>
    </w:r>
    <w:r>
      <w:rPr>
        <w:rFonts w:ascii="Arial" w:hAnsi="Arial" w:cs="Arial"/>
        <w:i/>
        <w:sz w:val="16"/>
        <w:lang w:val="pt-BR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zMDM1sjAzNDIxs7RQ0lEKTi0uzszPAykwqgUAl9ZGsCwAAAA="/>
  </w:docVars>
  <w:rsids>
    <w:rsidRoot w:val="008718E0"/>
    <w:rsid w:val="000E59F3"/>
    <w:rsid w:val="00253C32"/>
    <w:rsid w:val="0027377D"/>
    <w:rsid w:val="00284021"/>
    <w:rsid w:val="002F4557"/>
    <w:rsid w:val="0033132D"/>
    <w:rsid w:val="00337185"/>
    <w:rsid w:val="00440A68"/>
    <w:rsid w:val="00485C92"/>
    <w:rsid w:val="004A676A"/>
    <w:rsid w:val="004A7418"/>
    <w:rsid w:val="004F64CC"/>
    <w:rsid w:val="005D5112"/>
    <w:rsid w:val="005E64ED"/>
    <w:rsid w:val="00624519"/>
    <w:rsid w:val="00687500"/>
    <w:rsid w:val="006B3A62"/>
    <w:rsid w:val="006B4F5D"/>
    <w:rsid w:val="006C2264"/>
    <w:rsid w:val="00705DBB"/>
    <w:rsid w:val="00721CA5"/>
    <w:rsid w:val="0075633C"/>
    <w:rsid w:val="007733D7"/>
    <w:rsid w:val="008718E0"/>
    <w:rsid w:val="00871991"/>
    <w:rsid w:val="008902BB"/>
    <w:rsid w:val="008B7AE8"/>
    <w:rsid w:val="0095163A"/>
    <w:rsid w:val="009707AA"/>
    <w:rsid w:val="00972E4B"/>
    <w:rsid w:val="009A475D"/>
    <w:rsid w:val="00A00A85"/>
    <w:rsid w:val="00A75318"/>
    <w:rsid w:val="00AA7A82"/>
    <w:rsid w:val="00AC59EC"/>
    <w:rsid w:val="00B47D0C"/>
    <w:rsid w:val="00C36B9A"/>
    <w:rsid w:val="00D44AEB"/>
    <w:rsid w:val="00DB16CA"/>
    <w:rsid w:val="00DD75CA"/>
    <w:rsid w:val="00E104B0"/>
    <w:rsid w:val="00E53D5F"/>
    <w:rsid w:val="00E758A0"/>
    <w:rsid w:val="00E95804"/>
    <w:rsid w:val="00EA0A3A"/>
    <w:rsid w:val="00EB4CD0"/>
    <w:rsid w:val="00ED0CD4"/>
    <w:rsid w:val="00F24E8C"/>
    <w:rsid w:val="00F80A39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E72C3"/>
  <w15:chartTrackingRefBased/>
  <w15:docId w15:val="{369DAA46-1649-4F3D-B25C-E8985392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E0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8E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headerjournallogo">
    <w:name w:val="MDPI_header_journal_logo"/>
    <w:qFormat/>
    <w:rsid w:val="008718E0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styleId="Cabealho">
    <w:name w:val="header"/>
    <w:basedOn w:val="Normal"/>
    <w:link w:val="CabealhoChar"/>
    <w:uiPriority w:val="99"/>
    <w:unhideWhenUsed/>
    <w:rsid w:val="008718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8E0"/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styleId="Rodap">
    <w:name w:val="footer"/>
    <w:basedOn w:val="Normal"/>
    <w:link w:val="RodapChar"/>
    <w:uiPriority w:val="99"/>
    <w:unhideWhenUsed/>
    <w:rsid w:val="008718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8E0"/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styleId="Nmerodelinha">
    <w:name w:val="line number"/>
    <w:basedOn w:val="Fontepargpadro"/>
    <w:uiPriority w:val="99"/>
    <w:semiHidden/>
    <w:unhideWhenUsed/>
    <w:rsid w:val="008B7AE8"/>
  </w:style>
  <w:style w:type="paragraph" w:styleId="Textodebalo">
    <w:name w:val="Balloon Text"/>
    <w:basedOn w:val="Normal"/>
    <w:link w:val="TextodebaloChar"/>
    <w:uiPriority w:val="99"/>
    <w:semiHidden/>
    <w:unhideWhenUsed/>
    <w:rsid w:val="00A00A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A85"/>
    <w:rPr>
      <w:rFonts w:ascii="Segoe UI" w:eastAsia="Times New Roman" w:hAnsi="Segoe UI" w:cs="Segoe UI"/>
      <w:color w:val="000000"/>
      <w:sz w:val="18"/>
      <w:szCs w:val="18"/>
      <w:lang w:val="en-US" w:eastAsia="de-DE"/>
    </w:rPr>
  </w:style>
  <w:style w:type="paragraph" w:customStyle="1" w:styleId="MDPI16affiliation">
    <w:name w:val="MDPI_1.6_affiliation"/>
    <w:basedOn w:val="Normal"/>
    <w:qFormat/>
    <w:rsid w:val="00A00A85"/>
    <w:pPr>
      <w:adjustRightInd w:val="0"/>
      <w:snapToGrid w:val="0"/>
      <w:spacing w:line="200" w:lineRule="atLeast"/>
      <w:ind w:left="311" w:hanging="198"/>
      <w:jc w:val="left"/>
    </w:pPr>
    <w:rPr>
      <w:rFonts w:ascii="Palatino Linotype" w:hAnsi="Palatino Linotype"/>
      <w:sz w:val="18"/>
      <w:szCs w:val="18"/>
      <w:lang w:bidi="en-US"/>
    </w:rPr>
  </w:style>
  <w:style w:type="paragraph" w:customStyle="1" w:styleId="MDPI31text">
    <w:name w:val="MDPI_3.1_text"/>
    <w:qFormat/>
    <w:rsid w:val="00DB16CA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basedOn w:val="Normal"/>
    <w:qFormat/>
    <w:rsid w:val="00DB16CA"/>
    <w:pPr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hAnsi="Palatino Linotype"/>
      <w:b/>
      <w:snapToGrid w:val="0"/>
      <w:sz w:val="20"/>
      <w:szCs w:val="22"/>
      <w:lang w:bidi="en-US"/>
    </w:rPr>
  </w:style>
  <w:style w:type="character" w:styleId="Forte">
    <w:name w:val="Strong"/>
    <w:basedOn w:val="Fontepargpadro"/>
    <w:uiPriority w:val="22"/>
    <w:qFormat/>
    <w:rsid w:val="00B47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0-0000-000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Guimarães Barboza</dc:creator>
  <cp:keywords/>
  <dc:description/>
  <cp:lastModifiedBy>Eduardo Guimarães Barboza</cp:lastModifiedBy>
  <cp:revision>33</cp:revision>
  <dcterms:created xsi:type="dcterms:W3CDTF">2023-02-27T15:46:00Z</dcterms:created>
  <dcterms:modified xsi:type="dcterms:W3CDTF">2023-04-10T15:27:00Z</dcterms:modified>
</cp:coreProperties>
</file>